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bookmarkStart w:id="0" w:name="_GoBack"/>
      <w:bookmarkEnd w:id="0"/>
      <w:r w:rsidRPr="001E24B6">
        <w:t>20</w:t>
      </w:r>
      <w:r w:rsidR="00BE43D8" w:rsidRPr="001E24B6">
        <w:t>1</w:t>
      </w:r>
      <w:r w:rsidR="007905E6">
        <w:t>7</w:t>
      </w:r>
      <w:r w:rsidRPr="001E24B6">
        <w:t>.</w:t>
      </w:r>
      <w:r w:rsidR="007905E6">
        <w:t>0</w:t>
      </w:r>
      <w:r w:rsidR="002475D2">
        <w:t>8</w:t>
      </w:r>
      <w:r w:rsidRPr="001E24B6">
        <w:t>.</w:t>
      </w:r>
      <w:r w:rsidR="00F036B9">
        <w:t>31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7905E6">
        <w:t>7</w:t>
      </w:r>
      <w:r w:rsidR="004D40D1" w:rsidRPr="001E24B6">
        <w:t xml:space="preserve"> m. </w:t>
      </w:r>
      <w:r w:rsidR="002475D2">
        <w:t>rugpjūčio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475D2" w:rsidRPr="002475D2" w:rsidRDefault="002475D2" w:rsidP="002475D2">
            <w:pPr>
              <w:rPr>
                <w:sz w:val="20"/>
                <w:szCs w:val="20"/>
              </w:rPr>
            </w:pPr>
            <w:r w:rsidRPr="002475D2">
              <w:rPr>
                <w:sz w:val="20"/>
                <w:szCs w:val="20"/>
              </w:rPr>
              <w:t xml:space="preserve">Pirkėjų sąrašo </w:t>
            </w:r>
            <w:r w:rsidR="004632E2" w:rsidRPr="002475D2">
              <w:rPr>
                <w:sz w:val="20"/>
                <w:szCs w:val="20"/>
              </w:rPr>
              <w:t>dešino</w:t>
            </w:r>
            <w:r w:rsidRPr="002475D2">
              <w:rPr>
                <w:sz w:val="20"/>
                <w:szCs w:val="20"/>
              </w:rPr>
              <w:t xml:space="preserve"> pelės klavišo kontekstinio meniu "Siųsti E-mail" punktas papildytas 2 naujais punktais:</w:t>
            </w:r>
          </w:p>
          <w:p w:rsidR="002475D2" w:rsidRPr="004632E2" w:rsidRDefault="002475D2" w:rsidP="004632E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Siųsti laišką visų, ekrane matomų, eilučių gavėjų sąskaitų siuntimo adresatams</w:t>
            </w:r>
          </w:p>
          <w:p w:rsidR="00173203" w:rsidRPr="004632E2" w:rsidRDefault="002475D2" w:rsidP="004632E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Atsiminti visų, ekrane matomų eilučių gavėjų sąskaitų siuntimo adresatų adresus į "Clipboard"</w:t>
            </w:r>
          </w:p>
        </w:tc>
        <w:tc>
          <w:tcPr>
            <w:tcW w:w="1800" w:type="dxa"/>
            <w:vAlign w:val="center"/>
          </w:tcPr>
          <w:p w:rsidR="006D6D2A" w:rsidRDefault="006D6D2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632E2" w:rsidRPr="004632E2" w:rsidRDefault="004632E2" w:rsidP="004632E2">
            <w:p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Buhalterija / Sąskaitų planas padaryta:</w:t>
            </w:r>
          </w:p>
          <w:p w:rsidR="004632E2" w:rsidRPr="004632E2" w:rsidRDefault="004632E2" w:rsidP="004632E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Kompleksinis duomenų importas (visų rūšių veiksmai)</w:t>
            </w:r>
          </w:p>
          <w:p w:rsidR="004632E2" w:rsidRPr="004632E2" w:rsidRDefault="004632E2" w:rsidP="004632E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Duomenų eksportas kompleksinio importo laukų struktūra</w:t>
            </w:r>
          </w:p>
          <w:p w:rsidR="004632E2" w:rsidRPr="004632E2" w:rsidRDefault="004632E2" w:rsidP="004632E2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CSV Formatu</w:t>
            </w:r>
          </w:p>
          <w:p w:rsidR="00706558" w:rsidRPr="004632E2" w:rsidRDefault="004632E2" w:rsidP="004632E2">
            <w:pPr>
              <w:pStyle w:val="ListParagraph"/>
              <w:numPr>
                <w:ilvl w:val="1"/>
                <w:numId w:val="39"/>
              </w:num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TTX (Tab delimited) formatu</w:t>
            </w:r>
          </w:p>
        </w:tc>
        <w:tc>
          <w:tcPr>
            <w:tcW w:w="1800" w:type="dxa"/>
            <w:vAlign w:val="center"/>
          </w:tcPr>
          <w:p w:rsidR="000F0BFA" w:rsidRDefault="000F0BFA" w:rsidP="00D82E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F0BFA" w:rsidRPr="002475D2" w:rsidRDefault="004632E2" w:rsidP="002475D2">
            <w:p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Padarytas INI parametras LEISTI_PREKEM_NETAIKYTI_FIKS_NUOL</w:t>
            </w:r>
          </w:p>
        </w:tc>
        <w:tc>
          <w:tcPr>
            <w:tcW w:w="1800" w:type="dxa"/>
            <w:vAlign w:val="center"/>
          </w:tcPr>
          <w:p w:rsidR="000F0BFA" w:rsidRDefault="000F0BFA" w:rsidP="006C1D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F0BFA" w:rsidRPr="001E24B6" w:rsidTr="007B5879">
        <w:trPr>
          <w:cantSplit/>
        </w:trPr>
        <w:tc>
          <w:tcPr>
            <w:tcW w:w="959" w:type="dxa"/>
            <w:vAlign w:val="center"/>
          </w:tcPr>
          <w:p w:rsidR="000F0BFA" w:rsidRPr="001E24B6" w:rsidRDefault="000F0BF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F0BFA" w:rsidRPr="00156BBA" w:rsidRDefault="004632E2" w:rsidP="00A2440A">
            <w:p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</w:t>
            </w:r>
            <w:r w:rsidRPr="004632E2">
              <w:rPr>
                <w:sz w:val="20"/>
                <w:szCs w:val="20"/>
              </w:rPr>
              <w:t>bliuojant buhalterinę operaciją padaryta, kad naujai gautos operacijos sudarytojas ir atlikėjas būtų tai padaręs asmuo, o ne buvusią operaciją įvedęs asmuo</w:t>
            </w:r>
          </w:p>
        </w:tc>
        <w:tc>
          <w:tcPr>
            <w:tcW w:w="1800" w:type="dxa"/>
            <w:vAlign w:val="center"/>
          </w:tcPr>
          <w:p w:rsidR="000F0BFA" w:rsidRDefault="000F0BFA" w:rsidP="00A542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632E2" w:rsidRPr="001E24B6" w:rsidTr="007B5879">
        <w:trPr>
          <w:cantSplit/>
        </w:trPr>
        <w:tc>
          <w:tcPr>
            <w:tcW w:w="959" w:type="dxa"/>
            <w:vAlign w:val="center"/>
          </w:tcPr>
          <w:p w:rsidR="004632E2" w:rsidRPr="001E24B6" w:rsidRDefault="004632E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7020" w:type="dxa"/>
            <w:vAlign w:val="center"/>
          </w:tcPr>
          <w:p w:rsidR="004632E2" w:rsidRPr="004632E2" w:rsidRDefault="004632E2" w:rsidP="00A2440A">
            <w:p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Padarytas INI parametras IMPORT_LOG_SQL_TO_FILE leidžiantis duomenų importo metu visas SQL komandas rašyti į jame nurodytą LOG failą</w:t>
            </w:r>
          </w:p>
        </w:tc>
        <w:tc>
          <w:tcPr>
            <w:tcW w:w="1800" w:type="dxa"/>
            <w:vAlign w:val="center"/>
          </w:tcPr>
          <w:p w:rsidR="004632E2" w:rsidRDefault="004632E2" w:rsidP="00A542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632E2" w:rsidRPr="001E24B6" w:rsidTr="007B5879">
        <w:trPr>
          <w:cantSplit/>
        </w:trPr>
        <w:tc>
          <w:tcPr>
            <w:tcW w:w="959" w:type="dxa"/>
            <w:vAlign w:val="center"/>
          </w:tcPr>
          <w:p w:rsidR="004632E2" w:rsidRDefault="004632E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632E2" w:rsidRPr="004632E2" w:rsidRDefault="004632E2" w:rsidP="004632E2">
            <w:p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>Padarytas INI parametras "LEISTI_PREKES_SU_SKIRTINGAIS_MV"</w:t>
            </w:r>
          </w:p>
          <w:p w:rsidR="004632E2" w:rsidRPr="004632E2" w:rsidRDefault="004632E2" w:rsidP="0046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632E2">
              <w:rPr>
                <w:sz w:val="20"/>
                <w:szCs w:val="20"/>
              </w:rPr>
              <w:t>alimos reikšmės :</w:t>
            </w:r>
            <w:r>
              <w:rPr>
                <w:sz w:val="20"/>
                <w:szCs w:val="20"/>
              </w:rPr>
              <w:t>O</w:t>
            </w:r>
            <w:r w:rsidRPr="004632E2">
              <w:rPr>
                <w:sz w:val="20"/>
                <w:szCs w:val="20"/>
              </w:rPr>
              <w:t>N arba išvardinami prekių tipų kodai atskirti kabliataškiu.</w:t>
            </w:r>
          </w:p>
          <w:p w:rsidR="004632E2" w:rsidRPr="004632E2" w:rsidRDefault="004632E2" w:rsidP="004632E2">
            <w:pPr>
              <w:rPr>
                <w:sz w:val="20"/>
                <w:szCs w:val="20"/>
              </w:rPr>
            </w:pPr>
            <w:r w:rsidRPr="004632E2">
              <w:rPr>
                <w:sz w:val="20"/>
                <w:szCs w:val="20"/>
              </w:rPr>
              <w:t xml:space="preserve">!!! Griežtai rekomenduojame nenaudoti šito parametro!!! Naudojamas tik </w:t>
            </w:r>
            <w:r>
              <w:rPr>
                <w:sz w:val="20"/>
                <w:szCs w:val="20"/>
              </w:rPr>
              <w:t>y</w:t>
            </w:r>
            <w:r w:rsidRPr="004632E2">
              <w:rPr>
                <w:sz w:val="20"/>
                <w:szCs w:val="20"/>
              </w:rPr>
              <w:t>patingais atvejais</w:t>
            </w:r>
            <w:r>
              <w:rPr>
                <w:sz w:val="20"/>
                <w:szCs w:val="20"/>
              </w:rPr>
              <w:t>, kai tikrai to reikia</w:t>
            </w:r>
            <w:r w:rsidRPr="004632E2">
              <w:rPr>
                <w:sz w:val="20"/>
                <w:szCs w:val="20"/>
              </w:rPr>
              <w:t>!</w:t>
            </w:r>
          </w:p>
        </w:tc>
        <w:tc>
          <w:tcPr>
            <w:tcW w:w="1800" w:type="dxa"/>
            <w:vAlign w:val="center"/>
          </w:tcPr>
          <w:p w:rsidR="004632E2" w:rsidRDefault="004632E2" w:rsidP="00A542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632E2" w:rsidRDefault="004632E2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AB"/>
    <w:multiLevelType w:val="hybridMultilevel"/>
    <w:tmpl w:val="FD14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28AA"/>
    <w:multiLevelType w:val="hybridMultilevel"/>
    <w:tmpl w:val="55FA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197E"/>
    <w:multiLevelType w:val="hybridMultilevel"/>
    <w:tmpl w:val="536E1D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397A"/>
    <w:multiLevelType w:val="hybridMultilevel"/>
    <w:tmpl w:val="5DA4B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92F19"/>
    <w:multiLevelType w:val="hybridMultilevel"/>
    <w:tmpl w:val="FDFE8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2E90"/>
    <w:multiLevelType w:val="hybridMultilevel"/>
    <w:tmpl w:val="2048B3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9772B"/>
    <w:multiLevelType w:val="hybridMultilevel"/>
    <w:tmpl w:val="F9B09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0029"/>
    <w:multiLevelType w:val="hybridMultilevel"/>
    <w:tmpl w:val="A7FE5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966AB"/>
    <w:multiLevelType w:val="hybridMultilevel"/>
    <w:tmpl w:val="12CA2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2EC2"/>
    <w:multiLevelType w:val="hybridMultilevel"/>
    <w:tmpl w:val="E6FCE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5173A"/>
    <w:multiLevelType w:val="hybridMultilevel"/>
    <w:tmpl w:val="85B27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51B56"/>
    <w:multiLevelType w:val="hybridMultilevel"/>
    <w:tmpl w:val="F04C5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1D57"/>
    <w:multiLevelType w:val="hybridMultilevel"/>
    <w:tmpl w:val="A02E9A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598E"/>
    <w:multiLevelType w:val="hybridMultilevel"/>
    <w:tmpl w:val="DC52C6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1337E"/>
    <w:multiLevelType w:val="hybridMultilevel"/>
    <w:tmpl w:val="4BFC8D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50A92"/>
    <w:multiLevelType w:val="hybridMultilevel"/>
    <w:tmpl w:val="853005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540FF"/>
    <w:multiLevelType w:val="hybridMultilevel"/>
    <w:tmpl w:val="7CCE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3795A"/>
    <w:multiLevelType w:val="hybridMultilevel"/>
    <w:tmpl w:val="9284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2AC"/>
    <w:multiLevelType w:val="hybridMultilevel"/>
    <w:tmpl w:val="0D7EF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2D2E"/>
    <w:multiLevelType w:val="hybridMultilevel"/>
    <w:tmpl w:val="ED22B2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A4F9E"/>
    <w:multiLevelType w:val="hybridMultilevel"/>
    <w:tmpl w:val="5C78D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F3672"/>
    <w:multiLevelType w:val="hybridMultilevel"/>
    <w:tmpl w:val="CB564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B6985"/>
    <w:multiLevelType w:val="hybridMultilevel"/>
    <w:tmpl w:val="E4A2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00A55"/>
    <w:multiLevelType w:val="hybridMultilevel"/>
    <w:tmpl w:val="27A67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50E30"/>
    <w:multiLevelType w:val="hybridMultilevel"/>
    <w:tmpl w:val="F5B4B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00E9"/>
    <w:multiLevelType w:val="hybridMultilevel"/>
    <w:tmpl w:val="546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B2634"/>
    <w:multiLevelType w:val="hybridMultilevel"/>
    <w:tmpl w:val="AE6296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A45D5"/>
    <w:multiLevelType w:val="hybridMultilevel"/>
    <w:tmpl w:val="91642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34C45"/>
    <w:multiLevelType w:val="hybridMultilevel"/>
    <w:tmpl w:val="8FECEE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93B6A"/>
    <w:multiLevelType w:val="hybridMultilevel"/>
    <w:tmpl w:val="43A44D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D557F"/>
    <w:multiLevelType w:val="hybridMultilevel"/>
    <w:tmpl w:val="45AE8E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C13E6"/>
    <w:multiLevelType w:val="hybridMultilevel"/>
    <w:tmpl w:val="02467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95186"/>
    <w:multiLevelType w:val="hybridMultilevel"/>
    <w:tmpl w:val="9342A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3295"/>
    <w:multiLevelType w:val="hybridMultilevel"/>
    <w:tmpl w:val="6E0E7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17A14"/>
    <w:multiLevelType w:val="hybridMultilevel"/>
    <w:tmpl w:val="5B4AB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9361C"/>
    <w:multiLevelType w:val="hybridMultilevel"/>
    <w:tmpl w:val="3A0E9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26B3E"/>
    <w:multiLevelType w:val="hybridMultilevel"/>
    <w:tmpl w:val="D8C48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36"/>
  </w:num>
  <w:num w:numId="5">
    <w:abstractNumId w:val="27"/>
  </w:num>
  <w:num w:numId="6">
    <w:abstractNumId w:val="8"/>
  </w:num>
  <w:num w:numId="7">
    <w:abstractNumId w:val="0"/>
  </w:num>
  <w:num w:numId="8">
    <w:abstractNumId w:val="38"/>
  </w:num>
  <w:num w:numId="9">
    <w:abstractNumId w:val="18"/>
  </w:num>
  <w:num w:numId="10">
    <w:abstractNumId w:val="28"/>
  </w:num>
  <w:num w:numId="11">
    <w:abstractNumId w:val="26"/>
  </w:num>
  <w:num w:numId="12">
    <w:abstractNumId w:val="24"/>
  </w:num>
  <w:num w:numId="13">
    <w:abstractNumId w:val="33"/>
  </w:num>
  <w:num w:numId="14">
    <w:abstractNumId w:val="37"/>
  </w:num>
  <w:num w:numId="15">
    <w:abstractNumId w:val="6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35"/>
  </w:num>
  <w:num w:numId="21">
    <w:abstractNumId w:val="4"/>
  </w:num>
  <w:num w:numId="22">
    <w:abstractNumId w:val="29"/>
  </w:num>
  <w:num w:numId="23">
    <w:abstractNumId w:val="9"/>
  </w:num>
  <w:num w:numId="24">
    <w:abstractNumId w:val="23"/>
  </w:num>
  <w:num w:numId="25">
    <w:abstractNumId w:val="25"/>
  </w:num>
  <w:num w:numId="26">
    <w:abstractNumId w:val="5"/>
  </w:num>
  <w:num w:numId="27">
    <w:abstractNumId w:val="2"/>
  </w:num>
  <w:num w:numId="28">
    <w:abstractNumId w:val="15"/>
  </w:num>
  <w:num w:numId="29">
    <w:abstractNumId w:val="20"/>
  </w:num>
  <w:num w:numId="30">
    <w:abstractNumId w:val="11"/>
  </w:num>
  <w:num w:numId="31">
    <w:abstractNumId w:val="31"/>
  </w:num>
  <w:num w:numId="32">
    <w:abstractNumId w:val="32"/>
  </w:num>
  <w:num w:numId="33">
    <w:abstractNumId w:val="13"/>
  </w:num>
  <w:num w:numId="34">
    <w:abstractNumId w:val="34"/>
  </w:num>
  <w:num w:numId="35">
    <w:abstractNumId w:val="16"/>
  </w:num>
  <w:num w:numId="36">
    <w:abstractNumId w:val="1"/>
  </w:num>
  <w:num w:numId="37">
    <w:abstractNumId w:val="30"/>
  </w:num>
  <w:num w:numId="38">
    <w:abstractNumId w:val="10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632E2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F0BCB"/>
    <w:rsid w:val="006F3957"/>
    <w:rsid w:val="006F5647"/>
    <w:rsid w:val="006F6E34"/>
    <w:rsid w:val="007005BA"/>
    <w:rsid w:val="00706558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36904"/>
    <w:rsid w:val="0094016A"/>
    <w:rsid w:val="00946FE9"/>
    <w:rsid w:val="00952791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8A63-9A6A-438D-8180-4155C663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622</TotalTime>
  <Pages>1</Pages>
  <Words>165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44</cp:revision>
  <cp:lastPrinted>2008-06-05T16:14:00Z</cp:lastPrinted>
  <dcterms:created xsi:type="dcterms:W3CDTF">2015-03-02T14:06:00Z</dcterms:created>
  <dcterms:modified xsi:type="dcterms:W3CDTF">2017-09-04T06:38:00Z</dcterms:modified>
</cp:coreProperties>
</file>