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4FF7E63A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</w:t>
      </w:r>
      <w:r w:rsidR="00F00FD6">
        <w:t>5</w:t>
      </w:r>
      <w:r w:rsidR="004D40D1" w:rsidRPr="001E24B6">
        <w:t>.</w:t>
      </w:r>
      <w:r w:rsidR="00F00FD6">
        <w:t>29</w:t>
      </w:r>
    </w:p>
    <w:p w14:paraId="66B738FA" w14:textId="294067F9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F00FD6">
        <w:t>gegužės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8C88B65" w14:textId="5ECB9E03" w:rsidR="00F00FD6" w:rsidRPr="00F00FD6" w:rsidRDefault="00F00FD6" w:rsidP="00F00FD6">
            <w:p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Patobulintas nelikvidų skaičiavimas, padaryta galimybė nelikvidumą skaičiuoti kiekviename skyriuje ir nurod</w:t>
            </w:r>
            <w:r>
              <w:rPr>
                <w:sz w:val="20"/>
                <w:szCs w:val="20"/>
              </w:rPr>
              <w:t>y</w:t>
            </w:r>
            <w:r w:rsidRPr="00F00FD6">
              <w:rPr>
                <w:sz w:val="20"/>
                <w:szCs w:val="20"/>
              </w:rPr>
              <w:t>toje skyrių grupėje sumuojant kartu. Padarytas pasirinkimas : "Nelikvidų skyriuose skaičiavimo principas:" su punktais:</w:t>
            </w:r>
          </w:p>
          <w:p w14:paraId="10985DDD" w14:textId="5F6386C3" w:rsidR="00F00FD6" w:rsidRPr="00F00FD6" w:rsidRDefault="00F00FD6" w:rsidP="00F00FD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Prekės nelikvidumą skaičiuoti visuose sk</w:t>
            </w:r>
            <w:r>
              <w:rPr>
                <w:sz w:val="20"/>
                <w:szCs w:val="20"/>
              </w:rPr>
              <w:t>y</w:t>
            </w:r>
            <w:r w:rsidRPr="00F00FD6">
              <w:rPr>
                <w:sz w:val="20"/>
                <w:szCs w:val="20"/>
              </w:rPr>
              <w:t>riuose kartu (skyrių likučiai ir pardavimai sudedami į bendrą kiekį)</w:t>
            </w:r>
          </w:p>
          <w:p w14:paraId="78EC0FC5" w14:textId="4055954B" w:rsidR="00C11B26" w:rsidRPr="00F00FD6" w:rsidRDefault="00F00FD6" w:rsidP="00F00FD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Prekės nelikvidumą skaičiuoti kiekviename skyriuje atskirai (pardavimai ir likučiai skaičiuojami kiekviename skyriuje atskirai)</w:t>
            </w:r>
          </w:p>
        </w:tc>
        <w:tc>
          <w:tcPr>
            <w:tcW w:w="1800" w:type="dxa"/>
            <w:vAlign w:val="center"/>
          </w:tcPr>
          <w:p w14:paraId="1E42C3C1" w14:textId="65BB0BA6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14:paraId="0899EBFC" w14:textId="77777777" w:rsidTr="007B5879">
        <w:trPr>
          <w:cantSplit/>
        </w:trPr>
        <w:tc>
          <w:tcPr>
            <w:tcW w:w="959" w:type="dxa"/>
            <w:vAlign w:val="center"/>
          </w:tcPr>
          <w:p w14:paraId="33A26979" w14:textId="77777777"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A1DF36A" w14:textId="77777777" w:rsidR="00F00FD6" w:rsidRPr="00F00FD6" w:rsidRDefault="00F00FD6" w:rsidP="00F00FD6">
            <w:p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Nelikvidų suvestinėje padarytos 2 papildomos kolonėlės</w:t>
            </w:r>
          </w:p>
          <w:p w14:paraId="6A102A02" w14:textId="77777777" w:rsidR="00F00FD6" w:rsidRPr="00F00FD6" w:rsidRDefault="00F00FD6" w:rsidP="00F00FD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Tenkina sąlygą pagal parduotą kiekį</w:t>
            </w:r>
          </w:p>
          <w:p w14:paraId="0CED93C8" w14:textId="6D8DE6DB" w:rsidR="00EC434F" w:rsidRPr="00F00FD6" w:rsidRDefault="00F00FD6" w:rsidP="00F00FD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Tenkina sąlygą p</w:t>
            </w:r>
            <w:r w:rsidRPr="00F00FD6">
              <w:rPr>
                <w:sz w:val="20"/>
                <w:szCs w:val="20"/>
              </w:rPr>
              <w:t>a</w:t>
            </w:r>
            <w:r w:rsidRPr="00F00FD6">
              <w:rPr>
                <w:sz w:val="20"/>
                <w:szCs w:val="20"/>
              </w:rPr>
              <w:t>gal apyvartumą</w:t>
            </w:r>
          </w:p>
        </w:tc>
        <w:tc>
          <w:tcPr>
            <w:tcW w:w="1800" w:type="dxa"/>
            <w:vAlign w:val="center"/>
          </w:tcPr>
          <w:p w14:paraId="114B160F" w14:textId="58D74A0B"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14:paraId="5A99F905" w14:textId="77777777" w:rsidTr="007B5879">
        <w:trPr>
          <w:cantSplit/>
        </w:trPr>
        <w:tc>
          <w:tcPr>
            <w:tcW w:w="959" w:type="dxa"/>
            <w:vAlign w:val="center"/>
          </w:tcPr>
          <w:p w14:paraId="13FECE4F" w14:textId="77777777" w:rsidR="004122F7" w:rsidRPr="001E24B6" w:rsidRDefault="004122F7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15F7EED" w14:textId="68C169A0" w:rsidR="004122F7" w:rsidRPr="00C11B26" w:rsidRDefault="00F00FD6" w:rsidP="006B3E4F">
            <w:p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Nelikvidų paskaičiavimo parametruose padarytas patogesnis skaičiuojamų skyrių pasirinkimas. Pasirinkus vieną skyrių langas neužsidaro ir taip galima rinktis tiek skyrių, kiek reikia.</w:t>
            </w:r>
          </w:p>
        </w:tc>
        <w:tc>
          <w:tcPr>
            <w:tcW w:w="1800" w:type="dxa"/>
            <w:vAlign w:val="center"/>
          </w:tcPr>
          <w:p w14:paraId="679502D1" w14:textId="08898FAF"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772E9" w:rsidRPr="001E24B6" w14:paraId="330AFACD" w14:textId="77777777" w:rsidTr="007B5879">
        <w:trPr>
          <w:cantSplit/>
        </w:trPr>
        <w:tc>
          <w:tcPr>
            <w:tcW w:w="959" w:type="dxa"/>
            <w:vAlign w:val="center"/>
          </w:tcPr>
          <w:p w14:paraId="42C207C0" w14:textId="77777777" w:rsidR="005772E9" w:rsidRPr="001E24B6" w:rsidRDefault="005772E9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655A861" w14:textId="77777777" w:rsidR="00F00FD6" w:rsidRPr="00F00FD6" w:rsidRDefault="00F00FD6" w:rsidP="00F00FD6">
            <w:p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Pirkėjų sąraše padaryta papildoma iškeliama kolonėlė "Įmonės kodo tipas" leidžianti atrinkti klientus. Galimos reikšmės:</w:t>
            </w:r>
          </w:p>
          <w:p w14:paraId="0F29526E" w14:textId="34DFB2D0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Įmonės kodas</w:t>
            </w:r>
          </w:p>
          <w:p w14:paraId="3F4BFA7C" w14:textId="7B942C33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Asmens kodas</w:t>
            </w:r>
          </w:p>
          <w:p w14:paraId="60D54D8C" w14:textId="3E943D22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Pasas</w:t>
            </w:r>
          </w:p>
          <w:p w14:paraId="720CE047" w14:textId="30E08D1B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Asmens kortelė</w:t>
            </w:r>
          </w:p>
          <w:p w14:paraId="7304FDA0" w14:textId="4D249E2F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Verslo liudijimas</w:t>
            </w:r>
          </w:p>
          <w:p w14:paraId="2182CA74" w14:textId="627C7B1C" w:rsidR="00F00FD6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Individ.veiklos pažymėjimas</w:t>
            </w:r>
          </w:p>
          <w:p w14:paraId="28B01E01" w14:textId="77CBB12C" w:rsidR="005772E9" w:rsidRPr="00F00FD6" w:rsidRDefault="00F00FD6" w:rsidP="00F00FD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Kodas nenurodomas</w:t>
            </w:r>
          </w:p>
        </w:tc>
        <w:tc>
          <w:tcPr>
            <w:tcW w:w="1800" w:type="dxa"/>
            <w:vAlign w:val="center"/>
          </w:tcPr>
          <w:p w14:paraId="077BCA42" w14:textId="77777777" w:rsidR="005772E9" w:rsidRDefault="005772E9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FD0B1C" w:rsidRPr="001E24B6" w14:paraId="76C540FE" w14:textId="77777777" w:rsidTr="007B5879">
        <w:trPr>
          <w:cantSplit/>
        </w:trPr>
        <w:tc>
          <w:tcPr>
            <w:tcW w:w="959" w:type="dxa"/>
            <w:vAlign w:val="center"/>
          </w:tcPr>
          <w:p w14:paraId="1847B620" w14:textId="77777777" w:rsidR="00FD0B1C" w:rsidRPr="001E24B6" w:rsidRDefault="00FD0B1C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6E36182" w14:textId="77777777" w:rsidR="00FD0B1C" w:rsidRPr="00FD0B1C" w:rsidRDefault="00FD0B1C" w:rsidP="00FD0B1C">
            <w:p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>Skyrių likučių palyginime padaryta galimybė ne tik matyti eilutes su kiekiu, bet ir eilutes kuriose nurodytas minimalus pageidaujamas kiekis.</w:t>
            </w:r>
          </w:p>
          <w:p w14:paraId="5C2060B0" w14:textId="77777777" w:rsidR="00FD0B1C" w:rsidRPr="00FD0B1C" w:rsidRDefault="00FD0B1C" w:rsidP="00FD0B1C">
            <w:p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 xml:space="preserve">Padarytas iškrentantis pasirinkimas </w:t>
            </w:r>
          </w:p>
          <w:p w14:paraId="612A1D12" w14:textId="77777777" w:rsidR="00FD0B1C" w:rsidRPr="00FD0B1C" w:rsidRDefault="00FD0B1C" w:rsidP="00FD0B1C">
            <w:p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>Rodyti eilutes :</w:t>
            </w:r>
          </w:p>
          <w:p w14:paraId="27AA3347" w14:textId="4C176F66" w:rsidR="00FD0B1C" w:rsidRPr="00FD0B1C" w:rsidRDefault="00FD0B1C" w:rsidP="00FD0B1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>Tik eilutes su kiekiu</w:t>
            </w:r>
          </w:p>
          <w:p w14:paraId="1222A379" w14:textId="7DD54379" w:rsidR="00FD0B1C" w:rsidRPr="00FD0B1C" w:rsidRDefault="00FD0B1C" w:rsidP="00FD0B1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>Eilutes su kiekiu arba su pageidaujamu kiekiu</w:t>
            </w:r>
          </w:p>
        </w:tc>
        <w:tc>
          <w:tcPr>
            <w:tcW w:w="1800" w:type="dxa"/>
            <w:vAlign w:val="center"/>
          </w:tcPr>
          <w:p w14:paraId="55E61520" w14:textId="77777777" w:rsidR="00FD0B1C" w:rsidRDefault="00FD0B1C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1ED3EB6A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46E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EAD" w14:textId="77777777" w:rsidR="006B3E4F" w:rsidRPr="006B3E4F" w:rsidRDefault="006B3E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E4F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DF6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01EAE55B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B34" w14:textId="77777777" w:rsidR="006B3E4F" w:rsidRDefault="006B3E4F" w:rsidP="006B3E4F">
            <w:pPr>
              <w:pStyle w:val="Header"/>
              <w:numPr>
                <w:ilvl w:val="0"/>
                <w:numId w:val="3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E7C" w14:textId="35473EFE" w:rsidR="006B3E4F" w:rsidRDefault="00F00FD6" w:rsidP="005772E9">
            <w:pPr>
              <w:rPr>
                <w:sz w:val="20"/>
                <w:szCs w:val="20"/>
              </w:rPr>
            </w:pPr>
            <w:r w:rsidRPr="00F00FD6">
              <w:rPr>
                <w:sz w:val="20"/>
                <w:szCs w:val="20"/>
              </w:rPr>
              <w:t>Ištaisyta klaida nelikvidų skaičiavime, dėl kurios kai prekė buvo įdedama paga</w:t>
            </w:r>
            <w:r>
              <w:rPr>
                <w:sz w:val="20"/>
                <w:szCs w:val="20"/>
              </w:rPr>
              <w:t>l</w:t>
            </w:r>
            <w:r w:rsidRPr="00F00FD6">
              <w:rPr>
                <w:sz w:val="20"/>
                <w:szCs w:val="20"/>
              </w:rPr>
              <w:t xml:space="preserve"> apyvartumo sąlygą savikaina b</w:t>
            </w:r>
            <w:r>
              <w:rPr>
                <w:sz w:val="20"/>
                <w:szCs w:val="20"/>
              </w:rPr>
              <w:t>u</w:t>
            </w:r>
            <w:r w:rsidRPr="00F00FD6">
              <w:rPr>
                <w:sz w:val="20"/>
                <w:szCs w:val="20"/>
              </w:rPr>
              <w:t>vo =0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7A9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FD0B1C" w14:paraId="2B382E1E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CDE" w14:textId="77777777" w:rsidR="00FD0B1C" w:rsidRDefault="00FD0B1C" w:rsidP="006B3E4F">
            <w:pPr>
              <w:pStyle w:val="Header"/>
              <w:numPr>
                <w:ilvl w:val="0"/>
                <w:numId w:val="3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DF6E" w14:textId="54B7D1D2" w:rsidR="00FD0B1C" w:rsidRPr="00F00FD6" w:rsidRDefault="00FD0B1C" w:rsidP="005772E9">
            <w:pPr>
              <w:rPr>
                <w:sz w:val="20"/>
                <w:szCs w:val="20"/>
              </w:rPr>
            </w:pPr>
            <w:r w:rsidRPr="00FD0B1C">
              <w:rPr>
                <w:sz w:val="20"/>
                <w:szCs w:val="20"/>
              </w:rPr>
              <w:t>Ištaisyta klaida dėl kurios nesieksportuodavo PVM sąskaita faktūra į PDF pirkėjams kurių sutrumpintame pavadinime buvo kabutės ar kiti spec</w:t>
            </w:r>
            <w:r>
              <w:rPr>
                <w:sz w:val="20"/>
                <w:szCs w:val="20"/>
              </w:rPr>
              <w:t>.</w:t>
            </w:r>
            <w:r w:rsidRPr="00FD0B1C">
              <w:rPr>
                <w:sz w:val="20"/>
                <w:szCs w:val="20"/>
              </w:rPr>
              <w:t xml:space="preserve"> simboliai.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F54" w14:textId="77777777" w:rsidR="00FD0B1C" w:rsidRDefault="00FD0B1C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6B0E"/>
    <w:multiLevelType w:val="hybridMultilevel"/>
    <w:tmpl w:val="71F68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0CE"/>
    <w:multiLevelType w:val="hybridMultilevel"/>
    <w:tmpl w:val="B4583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16DB3"/>
    <w:multiLevelType w:val="hybridMultilevel"/>
    <w:tmpl w:val="80547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85870"/>
    <w:multiLevelType w:val="hybridMultilevel"/>
    <w:tmpl w:val="2A323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4E4"/>
    <w:multiLevelType w:val="hybridMultilevel"/>
    <w:tmpl w:val="FFB44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4E6A"/>
    <w:multiLevelType w:val="hybridMultilevel"/>
    <w:tmpl w:val="111EF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0"/>
  </w:num>
  <w:num w:numId="5">
    <w:abstractNumId w:val="22"/>
  </w:num>
  <w:num w:numId="6">
    <w:abstractNumId w:val="8"/>
  </w:num>
  <w:num w:numId="7">
    <w:abstractNumId w:val="35"/>
  </w:num>
  <w:num w:numId="8">
    <w:abstractNumId w:val="5"/>
  </w:num>
  <w:num w:numId="9">
    <w:abstractNumId w:val="2"/>
  </w:num>
  <w:num w:numId="10">
    <w:abstractNumId w:val="30"/>
  </w:num>
  <w:num w:numId="11">
    <w:abstractNumId w:val="36"/>
  </w:num>
  <w:num w:numId="12">
    <w:abstractNumId w:val="27"/>
  </w:num>
  <w:num w:numId="13">
    <w:abstractNumId w:val="37"/>
  </w:num>
  <w:num w:numId="14">
    <w:abstractNumId w:val="26"/>
  </w:num>
  <w:num w:numId="15">
    <w:abstractNumId w:val="4"/>
  </w:num>
  <w:num w:numId="16">
    <w:abstractNumId w:val="20"/>
  </w:num>
  <w:num w:numId="17">
    <w:abstractNumId w:val="40"/>
  </w:num>
  <w:num w:numId="18">
    <w:abstractNumId w:val="41"/>
  </w:num>
  <w:num w:numId="19">
    <w:abstractNumId w:val="32"/>
  </w:num>
  <w:num w:numId="20">
    <w:abstractNumId w:val="6"/>
  </w:num>
  <w:num w:numId="21">
    <w:abstractNumId w:val="12"/>
  </w:num>
  <w:num w:numId="22">
    <w:abstractNumId w:val="15"/>
  </w:num>
  <w:num w:numId="23">
    <w:abstractNumId w:val="10"/>
  </w:num>
  <w:num w:numId="24">
    <w:abstractNumId w:val="19"/>
  </w:num>
  <w:num w:numId="25">
    <w:abstractNumId w:val="21"/>
  </w:num>
  <w:num w:numId="26">
    <w:abstractNumId w:val="3"/>
  </w:num>
  <w:num w:numId="27">
    <w:abstractNumId w:val="18"/>
  </w:num>
  <w:num w:numId="28">
    <w:abstractNumId w:val="11"/>
  </w:num>
  <w:num w:numId="29">
    <w:abstractNumId w:val="24"/>
  </w:num>
  <w:num w:numId="30">
    <w:abstractNumId w:val="28"/>
  </w:num>
  <w:num w:numId="31">
    <w:abstractNumId w:val="14"/>
  </w:num>
  <w:num w:numId="32">
    <w:abstractNumId w:val="34"/>
  </w:num>
  <w:num w:numId="33">
    <w:abstractNumId w:val="7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3"/>
  </w:num>
  <w:num w:numId="41">
    <w:abstractNumId w:val="38"/>
  </w:num>
  <w:num w:numId="42">
    <w:abstractNumId w:val="29"/>
  </w:num>
  <w:num w:numId="4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957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81</cp:revision>
  <cp:lastPrinted>2008-06-05T16:14:00Z</cp:lastPrinted>
  <dcterms:created xsi:type="dcterms:W3CDTF">2015-03-02T14:06:00Z</dcterms:created>
  <dcterms:modified xsi:type="dcterms:W3CDTF">2020-06-01T07:25:00Z</dcterms:modified>
</cp:coreProperties>
</file>