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35EC4" w14:textId="3F2758B0" w:rsidR="004D40D1" w:rsidRDefault="00536ACD">
      <w:pPr>
        <w:pStyle w:val="Header"/>
        <w:tabs>
          <w:tab w:val="clear" w:pos="4153"/>
          <w:tab w:val="clear" w:pos="8306"/>
          <w:tab w:val="left" w:pos="720"/>
          <w:tab w:val="left" w:pos="900"/>
        </w:tabs>
        <w:jc w:val="right"/>
      </w:pPr>
      <w:r>
        <w:t>2026.07.27</w:t>
      </w:r>
    </w:p>
    <w:p w14:paraId="66B738FA" w14:textId="2275E9D9" w:rsidR="004D40D1" w:rsidRPr="001E24B6" w:rsidRDefault="000476DC">
      <w:pPr>
        <w:pStyle w:val="Header"/>
        <w:tabs>
          <w:tab w:val="clear" w:pos="4153"/>
          <w:tab w:val="clear" w:pos="8306"/>
        </w:tabs>
        <w:spacing w:after="120"/>
      </w:pPr>
      <w:r w:rsidRPr="001E24B6">
        <w:t>Programos ECount pakeitimų ir papildymų, padarytų 2026 m. liepos mėnesį, sąrašas:</w:t>
      </w: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7020"/>
        <w:gridCol w:w="1800"/>
      </w:tblGrid>
      <w:tr w:rsidR="004D40D1" w:rsidRPr="001E24B6" w14:paraId="0AFAF43B" w14:textId="77777777" w:rsidTr="00EC1AE2">
        <w:trPr>
          <w:cantSplit/>
        </w:trPr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14:paraId="1E11BC5E" w14:textId="77777777" w:rsidR="004D40D1" w:rsidRPr="001E24B6" w:rsidRDefault="004D40D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E24B6">
              <w:rPr>
                <w:b/>
                <w:bCs/>
                <w:sz w:val="20"/>
                <w:szCs w:val="20"/>
              </w:rPr>
              <w:t xml:space="preserve">Eilės </w:t>
            </w:r>
            <w:r w:rsidR="00121B1F" w:rsidRPr="001E24B6">
              <w:rPr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7020" w:type="dxa"/>
            <w:tcBorders>
              <w:bottom w:val="single" w:sz="4" w:space="0" w:color="auto"/>
            </w:tcBorders>
            <w:vAlign w:val="center"/>
          </w:tcPr>
          <w:p w14:paraId="29742B0E" w14:textId="77777777" w:rsidR="004D40D1" w:rsidRPr="001E24B6" w:rsidRDefault="004D40D1" w:rsidP="00EC1AE2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20"/>
                <w:szCs w:val="20"/>
              </w:rPr>
            </w:pPr>
            <w:r w:rsidRPr="001E24B6">
              <w:rPr>
                <w:b/>
                <w:bCs/>
                <w:sz w:val="20"/>
                <w:szCs w:val="20"/>
              </w:rPr>
              <w:t>Papildymo ar pakeitimo aprašymas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68A487CF" w14:textId="77777777" w:rsidR="004D40D1" w:rsidRPr="001E24B6" w:rsidRDefault="004D40D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E24B6">
              <w:rPr>
                <w:b/>
                <w:bCs/>
                <w:sz w:val="20"/>
                <w:szCs w:val="20"/>
              </w:rPr>
              <w:t>Paskirtis</w:t>
            </w:r>
          </w:p>
        </w:tc>
      </w:tr>
      <w:tr w:rsidR="00FC4643" w:rsidRPr="001E24B6" w14:paraId="4709D10C" w14:textId="77777777" w:rsidTr="00EC1AE2">
        <w:trPr>
          <w:cantSplit/>
        </w:trPr>
        <w:tc>
          <w:tcPr>
            <w:tcW w:w="959" w:type="dxa"/>
            <w:vAlign w:val="center"/>
          </w:tcPr>
          <w:p w14:paraId="587841B7" w14:textId="77777777" w:rsidR="00FC4643" w:rsidRPr="001E24B6" w:rsidRDefault="00FC4643" w:rsidP="000F2A47">
            <w:pPr>
              <w:pStyle w:val="Header"/>
              <w:tabs>
                <w:tab w:val="clear" w:pos="4153"/>
                <w:tab w:val="clear" w:pos="8306"/>
              </w:tabs>
              <w:ind w:left="3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noWrap/>
            <w:vAlign w:val="center"/>
          </w:tcPr>
          <w:p w14:paraId="187DF1DC" w14:textId="77777777" w:rsidR="00FC4643" w:rsidRPr="001E24B6" w:rsidRDefault="00FC4643" w:rsidP="00EC1AE2">
            <w:pPr>
              <w:rPr>
                <w:b/>
                <w:i/>
                <w:sz w:val="20"/>
                <w:szCs w:val="20"/>
              </w:rPr>
            </w:pPr>
            <w:r w:rsidRPr="001E24B6">
              <w:rPr>
                <w:b/>
                <w:i/>
                <w:szCs w:val="20"/>
              </w:rPr>
              <w:t>Atnaujinimai, patobulinimai, naujos galimybės</w:t>
            </w:r>
          </w:p>
        </w:tc>
        <w:tc>
          <w:tcPr>
            <w:tcW w:w="1800" w:type="dxa"/>
            <w:vAlign w:val="center"/>
          </w:tcPr>
          <w:p w14:paraId="32B4395F" w14:textId="77777777" w:rsidR="00FC4643" w:rsidRPr="001E24B6" w:rsidRDefault="00FC4643" w:rsidP="000F2A47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</w:p>
        </w:tc>
      </w:tr>
      <w:tr w:rsidR="008A3EDC" w:rsidRPr="001E24B6" w14:paraId="651516F3" w14:textId="77777777" w:rsidTr="007B5879">
        <w:trPr>
          <w:cantSplit/>
        </w:trPr>
        <w:tc>
          <w:tcPr>
            <w:tcW w:w="959" w:type="dxa"/>
            <w:vAlign w:val="center"/>
          </w:tcPr>
          <w:p w14:paraId="6608E675" w14:textId="77777777" w:rsidR="008A3EDC" w:rsidRPr="001E24B6" w:rsidRDefault="008A3EDC" w:rsidP="005367F1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vAlign w:val="center"/>
          </w:tcPr>
          <w:p w14:paraId="7E7E108F" w14:textId="2D42AB06" w:rsidR="008A3EDC" w:rsidRPr="00CB18BE" w:rsidRDefault="008A3EDC" w:rsidP="00CB18BE">
            <w:pPr>
              <w:rPr>
                <w:sz w:val="20"/>
                <w:szCs w:val="20"/>
              </w:rPr>
            </w:pPr>
            <w:r>
              <w:rPr>
                <w:sz w:val="20"/>
              </w:rPr>
              <w:t>Pastebėjus, kad dirbtinu i</w:t>
            </w:r>
            <w:r w:rsidR="00B45DA8">
              <w:rPr>
                <w:sz w:val="20"/>
              </w:rPr>
              <w:t>n</w:t>
            </w:r>
            <w:r>
              <w:rPr>
                <w:sz w:val="20"/>
              </w:rPr>
              <w:t xml:space="preserve">telektu importuojant </w:t>
            </w:r>
            <w:r w:rsidR="00B45DA8">
              <w:rPr>
                <w:sz w:val="20"/>
              </w:rPr>
              <w:t xml:space="preserve">PVM </w:t>
            </w:r>
            <w:r>
              <w:rPr>
                <w:sz w:val="20"/>
              </w:rPr>
              <w:t>sąskaitas faktūras jis dažnokai kl</w:t>
            </w:r>
            <w:r w:rsidR="00B45DA8">
              <w:rPr>
                <w:sz w:val="20"/>
              </w:rPr>
              <w:t>y</w:t>
            </w:r>
            <w:r>
              <w:rPr>
                <w:sz w:val="20"/>
              </w:rPr>
              <w:t>sta ir pateikia ne PVM objekto bei Atvirkštinio PVM apmokestimaosios vertės sumas kai sąskaitoje jų nebūna, pdarytas papildomas kontrolės mechanizmas ir paklausimas ar tikrai importuoti tas vertes</w:t>
            </w:r>
          </w:p>
        </w:tc>
        <w:tc>
          <w:tcPr>
            <w:tcW w:w="1800" w:type="dxa"/>
            <w:vAlign w:val="center"/>
          </w:tcPr>
          <w:p w14:paraId="454E3A08" w14:textId="4352251C" w:rsidR="008A3EDC" w:rsidRDefault="00B45DA8" w:rsidP="00641BA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Tik ECount3 versijoje</w:t>
            </w:r>
          </w:p>
        </w:tc>
      </w:tr>
      <w:tr w:rsidR="008A3EDC" w:rsidRPr="001E24B6" w14:paraId="06542A7B" w14:textId="77777777" w:rsidTr="007B5879">
        <w:trPr>
          <w:cantSplit/>
        </w:trPr>
        <w:tc>
          <w:tcPr>
            <w:tcW w:w="959" w:type="dxa"/>
            <w:vAlign w:val="center"/>
          </w:tcPr>
          <w:p w14:paraId="5E0AEB73" w14:textId="77777777" w:rsidR="008A3EDC" w:rsidRPr="001E24B6" w:rsidRDefault="008A3EDC" w:rsidP="005367F1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vAlign w:val="center"/>
          </w:tcPr>
          <w:p w14:paraId="63F77909" w14:textId="138C3184" w:rsidR="008A3EDC" w:rsidRPr="00CB18BE" w:rsidRDefault="008A3EDC" w:rsidP="00CB18BE">
            <w:pPr>
              <w:rPr>
                <w:sz w:val="20"/>
                <w:szCs w:val="20"/>
              </w:rPr>
            </w:pPr>
            <w:r>
              <w:rPr>
                <w:sz w:val="20"/>
              </w:rPr>
              <w:t>Padarytas INI parametras</w:t>
            </w:r>
            <w:r w:rsidR="00B45DA8">
              <w:rPr>
                <w:sz w:val="20"/>
              </w:rPr>
              <w:t xml:space="preserve"> </w:t>
            </w:r>
            <w:r>
              <w:rPr>
                <w:sz w:val="20"/>
              </w:rPr>
              <w:t>INTRASTAT_STATISTINE_VERTE_SKAICIUOTI_IS</w:t>
            </w:r>
            <w:r w:rsidR="00B45DA8">
              <w:rPr>
                <w:sz w:val="20"/>
              </w:rPr>
              <w:t xml:space="preserve"> - </w:t>
            </w:r>
            <w:r>
              <w:rPr>
                <w:sz w:val="20"/>
              </w:rPr>
              <w:t xml:space="preserve">Skaičiuojant intrastato statistinę vertę imti ant savikainos paskleistą </w:t>
            </w:r>
            <w:r w:rsidR="00B45DA8">
              <w:rPr>
                <w:sz w:val="20"/>
              </w:rPr>
              <w:t>m</w:t>
            </w:r>
            <w:r>
              <w:rPr>
                <w:sz w:val="20"/>
              </w:rPr>
              <w:t>uitą,</w:t>
            </w:r>
            <w:r w:rsidR="00B45DA8">
              <w:rPr>
                <w:sz w:val="20"/>
              </w:rPr>
              <w:t xml:space="preserve"> </w:t>
            </w:r>
            <w:r>
              <w:rPr>
                <w:sz w:val="20"/>
              </w:rPr>
              <w:t>transportą,</w:t>
            </w:r>
            <w:r w:rsidR="00B45DA8">
              <w:rPr>
                <w:sz w:val="20"/>
              </w:rPr>
              <w:t xml:space="preserve"> </w:t>
            </w:r>
            <w:r>
              <w:rPr>
                <w:sz w:val="20"/>
              </w:rPr>
              <w:t>kitą sumą. Eilės t</w:t>
            </w:r>
            <w:r w:rsidR="00B45DA8">
              <w:rPr>
                <w:sz w:val="20"/>
              </w:rPr>
              <w:t>v</w:t>
            </w:r>
            <w:r>
              <w:rPr>
                <w:sz w:val="20"/>
              </w:rPr>
              <w:t>arka</w:t>
            </w:r>
            <w:r w:rsidR="00B45DA8">
              <w:rPr>
                <w:sz w:val="20"/>
              </w:rPr>
              <w:t xml:space="preserve">. </w:t>
            </w:r>
            <w:r>
              <w:rPr>
                <w:sz w:val="20"/>
              </w:rPr>
              <w:t>111/100/110/011/001/010 ir pan. Pagal nutyl</w:t>
            </w:r>
            <w:r w:rsidR="00B45DA8">
              <w:rPr>
                <w:sz w:val="20"/>
              </w:rPr>
              <w:t>ė</w:t>
            </w:r>
            <w:r>
              <w:rPr>
                <w:sz w:val="20"/>
              </w:rPr>
              <w:t>jim</w:t>
            </w:r>
            <w:r w:rsidR="00B45DA8">
              <w:rPr>
                <w:sz w:val="20"/>
              </w:rPr>
              <w:t>ą</w:t>
            </w:r>
            <w:r>
              <w:rPr>
                <w:sz w:val="20"/>
              </w:rPr>
              <w:t xml:space="preserve"> - 010</w:t>
            </w:r>
          </w:p>
        </w:tc>
        <w:tc>
          <w:tcPr>
            <w:tcW w:w="1800" w:type="dxa"/>
            <w:vAlign w:val="center"/>
          </w:tcPr>
          <w:p w14:paraId="27EB3B71" w14:textId="77777777" w:rsidR="008A3EDC" w:rsidRDefault="008A3EDC" w:rsidP="00641BA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</w:p>
        </w:tc>
      </w:tr>
      <w:tr w:rsidR="0075133C" w:rsidRPr="001E24B6" w14:paraId="599C14C9" w14:textId="77777777" w:rsidTr="007B5879">
        <w:trPr>
          <w:cantSplit/>
        </w:trPr>
        <w:tc>
          <w:tcPr>
            <w:tcW w:w="959" w:type="dxa"/>
            <w:vAlign w:val="center"/>
          </w:tcPr>
          <w:p w14:paraId="65EE6EA6" w14:textId="77777777" w:rsidR="0075133C" w:rsidRPr="001E24B6" w:rsidRDefault="0075133C" w:rsidP="0075133C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vAlign w:val="center"/>
          </w:tcPr>
          <w:p w14:paraId="0717B877" w14:textId="56A364EB" w:rsidR="0075133C" w:rsidRPr="00CB18BE" w:rsidRDefault="0075133C" w:rsidP="0075133C">
            <w:pPr>
              <w:rPr>
                <w:sz w:val="20"/>
                <w:szCs w:val="20"/>
              </w:rPr>
            </w:pPr>
            <w:r>
              <w:rPr>
                <w:sz w:val="20"/>
              </w:rPr>
              <w:t>ISPETI_PAJAMUOJANT_DEL_PER_MAZO_ANTKAINIO Įspėti pajamuojant jei mažmeninės ar didmeninės kainos antkainis mažesnis nei nurodyta</w:t>
            </w:r>
          </w:p>
        </w:tc>
        <w:tc>
          <w:tcPr>
            <w:tcW w:w="1800" w:type="dxa"/>
            <w:vAlign w:val="center"/>
          </w:tcPr>
          <w:p w14:paraId="340C5EC2" w14:textId="7AD7342A" w:rsidR="0075133C" w:rsidRDefault="0075133C" w:rsidP="0075133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Tik ECount3 versijoje</w:t>
            </w:r>
          </w:p>
        </w:tc>
      </w:tr>
      <w:tr w:rsidR="0075133C" w:rsidRPr="001E24B6" w14:paraId="1CB13D3C" w14:textId="77777777" w:rsidTr="007B5879">
        <w:trPr>
          <w:cantSplit/>
        </w:trPr>
        <w:tc>
          <w:tcPr>
            <w:tcW w:w="959" w:type="dxa"/>
            <w:vAlign w:val="center"/>
          </w:tcPr>
          <w:p w14:paraId="499C1015" w14:textId="77777777" w:rsidR="0075133C" w:rsidRPr="001E24B6" w:rsidRDefault="0075133C" w:rsidP="0075133C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vAlign w:val="center"/>
          </w:tcPr>
          <w:p w14:paraId="3ABD0D6F" w14:textId="77777777" w:rsidR="0075133C" w:rsidRDefault="0075133C" w:rsidP="0075133C">
            <w:pPr>
              <w:rPr>
                <w:sz w:val="20"/>
              </w:rPr>
            </w:pPr>
            <w:r>
              <w:rPr>
                <w:sz w:val="20"/>
              </w:rPr>
              <w:t>Prie Kiekvieno tiekėjo padarytas pardavim</w:t>
            </w:r>
            <w:r>
              <w:rPr>
                <w:sz w:val="20"/>
              </w:rPr>
              <w:t>o</w:t>
            </w:r>
            <w:r>
              <w:rPr>
                <w:sz w:val="20"/>
              </w:rPr>
              <w:t xml:space="preserve"> kainų kontroliavimo procentas.</w:t>
            </w:r>
          </w:p>
          <w:p w14:paraId="0321E341" w14:textId="790CA6B9" w:rsidR="0075133C" w:rsidRDefault="0075133C" w:rsidP="0075133C">
            <w:pPr>
              <w:rPr>
                <w:sz w:val="20"/>
              </w:rPr>
            </w:pPr>
            <w:r>
              <w:rPr>
                <w:sz w:val="20"/>
              </w:rPr>
              <w:t>Veikimas analogiškas kaip buvo su prekių tipai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. Jei nurodyta ir prie prekių tipo ir prie tiekėjo tai galioja mažesnis</w:t>
            </w:r>
          </w:p>
        </w:tc>
        <w:tc>
          <w:tcPr>
            <w:tcW w:w="1800" w:type="dxa"/>
            <w:vAlign w:val="center"/>
          </w:tcPr>
          <w:p w14:paraId="4617DE20" w14:textId="79FBD7DB" w:rsidR="0075133C" w:rsidRDefault="0075133C" w:rsidP="0075133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Tik ECount3 versijoje</w:t>
            </w:r>
          </w:p>
        </w:tc>
      </w:tr>
      <w:tr w:rsidR="0075133C" w:rsidRPr="001E24B6" w14:paraId="79799D00" w14:textId="77777777" w:rsidTr="007B5879">
        <w:trPr>
          <w:cantSplit/>
        </w:trPr>
        <w:tc>
          <w:tcPr>
            <w:tcW w:w="959" w:type="dxa"/>
            <w:vAlign w:val="center"/>
          </w:tcPr>
          <w:p w14:paraId="53D65AD4" w14:textId="77777777" w:rsidR="0075133C" w:rsidRPr="001E24B6" w:rsidRDefault="0075133C" w:rsidP="0075133C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vAlign w:val="center"/>
          </w:tcPr>
          <w:p w14:paraId="616761DD" w14:textId="02127F4C" w:rsidR="0075133C" w:rsidRPr="00CB18BE" w:rsidRDefault="0075133C" w:rsidP="0075133C">
            <w:pPr>
              <w:rPr>
                <w:sz w:val="20"/>
                <w:szCs w:val="20"/>
              </w:rPr>
            </w:pPr>
            <w:r>
              <w:rPr>
                <w:sz w:val="20"/>
              </w:rPr>
              <w:t>Pardavimo turinyje šviesiai vieoletine spalva paženklinamos pardavimo kainos prekėms kurios parduodamos su mažesnius nei nustatyta antkainiu.</w:t>
            </w:r>
          </w:p>
        </w:tc>
        <w:tc>
          <w:tcPr>
            <w:tcW w:w="1800" w:type="dxa"/>
            <w:vAlign w:val="center"/>
          </w:tcPr>
          <w:p w14:paraId="562235DF" w14:textId="3B69C2C4" w:rsidR="0075133C" w:rsidRDefault="0075133C" w:rsidP="0075133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Tik ECount3 versijoje</w:t>
            </w:r>
          </w:p>
        </w:tc>
      </w:tr>
      <w:tr w:rsidR="0075133C" w:rsidRPr="001E24B6" w14:paraId="2E680236" w14:textId="77777777" w:rsidTr="007B5879">
        <w:trPr>
          <w:cantSplit/>
        </w:trPr>
        <w:tc>
          <w:tcPr>
            <w:tcW w:w="959" w:type="dxa"/>
            <w:vAlign w:val="center"/>
          </w:tcPr>
          <w:p w14:paraId="4C100A1E" w14:textId="77777777" w:rsidR="0075133C" w:rsidRPr="001E24B6" w:rsidRDefault="0075133C" w:rsidP="0075133C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vAlign w:val="center"/>
          </w:tcPr>
          <w:p w14:paraId="615A2808" w14:textId="77777777" w:rsidR="0075133C" w:rsidRDefault="0075133C" w:rsidP="0075133C">
            <w:pPr>
              <w:rPr>
                <w:sz w:val="20"/>
              </w:rPr>
            </w:pPr>
            <w:r>
              <w:rPr>
                <w:sz w:val="20"/>
              </w:rPr>
              <w:t>Padaryta galimybė tiesiogiai pateikti sąskaitas į įSABIS per oficialią universalią sąsają (be  tarpininkų). PEPPOL teikimas paliktas.</w:t>
            </w:r>
            <w:r>
              <w:rPr>
                <w:sz w:val="20"/>
              </w:rPr>
              <w:br/>
              <w:t>Padarytas pasirenkamas siuntimo būdas — SABIS (numatytasis) arba PEPPOL.</w:t>
            </w:r>
            <w:r>
              <w:rPr>
                <w:sz w:val="20"/>
              </w:rPr>
              <w:br/>
              <w:t>Naudojami INI parametrai:</w:t>
            </w:r>
          </w:p>
          <w:p w14:paraId="396C8E25" w14:textId="63B958D7" w:rsidR="0075133C" w:rsidRDefault="0075133C" w:rsidP="0075133C">
            <w:pPr>
              <w:rPr>
                <w:sz w:val="20"/>
              </w:rPr>
            </w:pPr>
            <w:r>
              <w:rPr>
                <w:sz w:val="20"/>
              </w:rPr>
              <w:t>Privalomi:</w:t>
            </w:r>
          </w:p>
          <w:p w14:paraId="6732CAA1" w14:textId="77777777" w:rsidR="0075133C" w:rsidRPr="00B45DA8" w:rsidRDefault="0075133C" w:rsidP="0075133C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45DA8">
              <w:rPr>
                <w:sz w:val="20"/>
              </w:rPr>
              <w:t xml:space="preserve">SABIS_CLIENT_ID - Kliento ID iš SABIS portalo (Organizacija </w:t>
            </w:r>
            <w:r>
              <w:rPr>
                <w:sz w:val="20"/>
              </w:rPr>
              <w:t>/</w:t>
            </w:r>
            <w:r w:rsidRPr="00B45DA8">
              <w:rPr>
                <w:sz w:val="20"/>
              </w:rPr>
              <w:t xml:space="preserve"> Integracijos </w:t>
            </w:r>
            <w:r>
              <w:rPr>
                <w:sz w:val="20"/>
              </w:rPr>
              <w:t>/</w:t>
            </w:r>
            <w:r w:rsidRPr="00B45DA8">
              <w:rPr>
                <w:sz w:val="20"/>
              </w:rPr>
              <w:t xml:space="preserve"> Pridėti sistemą, laukas „Vartotojo vardas")</w:t>
            </w:r>
          </w:p>
          <w:p w14:paraId="1F3E4647" w14:textId="44540AE5" w:rsidR="0075133C" w:rsidRPr="00B45DA8" w:rsidRDefault="0075133C" w:rsidP="0075133C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45DA8">
              <w:rPr>
                <w:sz w:val="20"/>
              </w:rPr>
              <w:t>SABIS_SECRET -  Prisijungimo kodas iš SABIS portalo (mygtukas „GENERUOTI KODĄ", rodomas tik vieną kartą). Jei netelpa — rašyti į pastabų lauką</w:t>
            </w:r>
          </w:p>
          <w:p w14:paraId="64B1D042" w14:textId="77777777" w:rsidR="0075133C" w:rsidRDefault="0075133C" w:rsidP="0075133C">
            <w:pPr>
              <w:rPr>
                <w:sz w:val="20"/>
              </w:rPr>
            </w:pPr>
            <w:r w:rsidRPr="00B45DA8">
              <w:rPr>
                <w:sz w:val="20"/>
              </w:rPr>
              <w:t>Neprivalomi</w:t>
            </w:r>
          </w:p>
          <w:p w14:paraId="057ACF74" w14:textId="77777777" w:rsidR="0075133C" w:rsidRPr="009E1654" w:rsidRDefault="0075133C" w:rsidP="0075133C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45DA8">
              <w:rPr>
                <w:sz w:val="20"/>
              </w:rPr>
              <w:t>SABIS_API_URL - API adresas. Jei tuščia — parenkamas automatiškai pagal ESASKAITA_TEST_MODE</w:t>
            </w:r>
          </w:p>
          <w:p w14:paraId="7C87C868" w14:textId="77777777" w:rsidR="0075133C" w:rsidRPr="009E1654" w:rsidRDefault="0075133C" w:rsidP="0075133C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45DA8">
              <w:rPr>
                <w:sz w:val="20"/>
              </w:rPr>
              <w:t>ESASKAITA_TEST_MODE - ON — testuojama mokomoji SABIS aplinka; kitaip — gamybinė</w:t>
            </w:r>
          </w:p>
          <w:p w14:paraId="322127BC" w14:textId="77777777" w:rsidR="0075133C" w:rsidRPr="009E1654" w:rsidRDefault="0075133C" w:rsidP="0075133C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45DA8">
              <w:rPr>
                <w:sz w:val="20"/>
              </w:rPr>
              <w:t>READ_SABIS_STATUS_AFTER_SENDING - ON — iš karto po išsiuntimo parodyti dokumento būseną</w:t>
            </w:r>
          </w:p>
          <w:p w14:paraId="1E6101A2" w14:textId="09B9A5FA" w:rsidR="0075133C" w:rsidRPr="00B45DA8" w:rsidRDefault="0075133C" w:rsidP="0075133C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45DA8">
              <w:rPr>
                <w:sz w:val="20"/>
              </w:rPr>
              <w:t>SEND_ESASKAITAS_TO_PEPPOL - ON — siūlyti PEPPOL vietoje SABIS (numatyta — SABIS)</w:t>
            </w:r>
          </w:p>
        </w:tc>
        <w:tc>
          <w:tcPr>
            <w:tcW w:w="1800" w:type="dxa"/>
            <w:vAlign w:val="center"/>
          </w:tcPr>
          <w:p w14:paraId="0A886A70" w14:textId="01F58E23" w:rsidR="0075133C" w:rsidRDefault="0075133C" w:rsidP="0075133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Tik ECount3 versijoje</w:t>
            </w:r>
          </w:p>
        </w:tc>
      </w:tr>
      <w:tr w:rsidR="009E1654" w14:paraId="49AFAD50" w14:textId="77777777" w:rsidTr="0027398A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C0E0C" w14:textId="77777777" w:rsidR="009E1654" w:rsidRDefault="009E1654" w:rsidP="009E1654">
            <w:pPr>
              <w:pStyle w:val="Header"/>
              <w:tabs>
                <w:tab w:val="clear" w:pos="4153"/>
                <w:tab w:val="clear" w:pos="8306"/>
                <w:tab w:val="num" w:pos="928"/>
              </w:tabs>
              <w:ind w:left="928" w:hanging="3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3E45D" w14:textId="77777777" w:rsidR="009E1654" w:rsidRPr="0027398A" w:rsidRDefault="009E1654" w:rsidP="009E165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7398A">
              <w:rPr>
                <w:b/>
                <w:bCs/>
                <w:i/>
                <w:iCs/>
                <w:szCs w:val="20"/>
              </w:rPr>
              <w:t>Ištaisytos klaidos ir netikslumai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C7CE1" w14:textId="77777777" w:rsidR="009E1654" w:rsidRDefault="009E1654" w:rsidP="009E165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</w:p>
        </w:tc>
      </w:tr>
      <w:tr w:rsidR="009E1654" w14:paraId="1660D7BB" w14:textId="77777777" w:rsidTr="0027398A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CA31E" w14:textId="77777777" w:rsidR="009E1654" w:rsidRDefault="009E1654" w:rsidP="009E1654">
            <w:pPr>
              <w:pStyle w:val="Header"/>
              <w:tabs>
                <w:tab w:val="clear" w:pos="4153"/>
                <w:tab w:val="clear" w:pos="8306"/>
                <w:tab w:val="num" w:pos="928"/>
              </w:tabs>
              <w:ind w:left="928" w:hanging="3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A7D9A" w14:textId="64084112" w:rsidR="009E1654" w:rsidRPr="0027398A" w:rsidRDefault="009E1654" w:rsidP="009E1654">
            <w:pPr>
              <w:rPr>
                <w:b/>
                <w:bCs/>
                <w:i/>
                <w:iCs/>
                <w:szCs w:val="20"/>
              </w:rPr>
            </w:pPr>
            <w:r>
              <w:rPr>
                <w:sz w:val="20"/>
              </w:rPr>
              <w:t>Ištaisyta klaida dėl kuriose sąrašų greitos p</w:t>
            </w:r>
            <w:r>
              <w:rPr>
                <w:sz w:val="20"/>
              </w:rPr>
              <w:t>a</w:t>
            </w:r>
            <w:r>
              <w:rPr>
                <w:sz w:val="20"/>
              </w:rPr>
              <w:t>ieškos geltoname laukelyje įvedus tekstą ir paspaudus „</w:t>
            </w:r>
            <w:r w:rsidRPr="00B45DA8">
              <w:rPr>
                <w:sz w:val="20"/>
                <w:lang w:val="en-US"/>
              </w:rPr>
              <w:t>Delete</w:t>
            </w:r>
            <w:r>
              <w:rPr>
                <w:sz w:val="20"/>
              </w:rPr>
              <w:t>“ mygtuką  būdavo netrinamas tekstas o siūloma ištrinti eilutę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176A1" w14:textId="77777777" w:rsidR="009E1654" w:rsidRDefault="009E1654" w:rsidP="009E165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</w:p>
        </w:tc>
      </w:tr>
      <w:tr w:rsidR="0075133C" w14:paraId="5BFF17C6" w14:textId="77777777" w:rsidTr="0027398A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2AB8E" w14:textId="77777777" w:rsidR="0075133C" w:rsidRDefault="0075133C" w:rsidP="0075133C">
            <w:pPr>
              <w:pStyle w:val="Header"/>
              <w:tabs>
                <w:tab w:val="clear" w:pos="4153"/>
                <w:tab w:val="clear" w:pos="8306"/>
                <w:tab w:val="num" w:pos="928"/>
              </w:tabs>
              <w:ind w:left="928" w:hanging="3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C283A" w14:textId="2A916534" w:rsidR="0075133C" w:rsidRDefault="0075133C" w:rsidP="0075133C">
            <w:pPr>
              <w:rPr>
                <w:sz w:val="20"/>
              </w:rPr>
            </w:pPr>
            <w:r>
              <w:rPr>
                <w:sz w:val="20"/>
              </w:rPr>
              <w:t>Ištaisyta kla</w:t>
            </w:r>
            <w:r>
              <w:rPr>
                <w:sz w:val="20"/>
              </w:rPr>
              <w:t>i</w:t>
            </w:r>
            <w:r>
              <w:rPr>
                <w:sz w:val="20"/>
              </w:rPr>
              <w:t>da kai dubliuojant pirkimo eilutę per Alt+D dubliavimo metu buvo didmeninei kainai priskiriama mažmeninė.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FF10B" w14:textId="73E7C62D" w:rsidR="0075133C" w:rsidRDefault="0075133C" w:rsidP="0075133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Tik ECount3 versijoje</w:t>
            </w:r>
          </w:p>
        </w:tc>
      </w:tr>
    </w:tbl>
    <w:p w14:paraId="4E835E86" w14:textId="77777777" w:rsidR="0013631A" w:rsidRDefault="0013631A">
      <w:pPr>
        <w:pStyle w:val="Header"/>
        <w:tabs>
          <w:tab w:val="clear" w:pos="4153"/>
          <w:tab w:val="clear" w:pos="8306"/>
        </w:tabs>
        <w:spacing w:before="120"/>
      </w:pPr>
    </w:p>
    <w:p w14:paraId="7FF2AEEF" w14:textId="552D863B" w:rsidR="004D40D1" w:rsidRPr="001E24B6" w:rsidRDefault="004D40D1">
      <w:pPr>
        <w:pStyle w:val="Header"/>
        <w:tabs>
          <w:tab w:val="clear" w:pos="4153"/>
          <w:tab w:val="clear" w:pos="8306"/>
        </w:tabs>
        <w:spacing w:before="120"/>
      </w:pPr>
      <w:r w:rsidRPr="001E24B6">
        <w:t>Pagarbiai,</w:t>
      </w:r>
    </w:p>
    <w:p w14:paraId="1C2E1258" w14:textId="77777777" w:rsidR="00CD0EF4" w:rsidRDefault="004D40D1">
      <w:pPr>
        <w:pStyle w:val="Header"/>
        <w:tabs>
          <w:tab w:val="clear" w:pos="4153"/>
          <w:tab w:val="clear" w:pos="8306"/>
        </w:tabs>
      </w:pPr>
      <w:r w:rsidRPr="001E24B6">
        <w:t xml:space="preserve">Direktorius Vytenis Dulskis </w:t>
      </w:r>
    </w:p>
    <w:sectPr w:rsidR="00CD0EF4" w:rsidSect="008B66F5">
      <w:headerReference w:type="default" r:id="rId8"/>
      <w:pgSz w:w="11906" w:h="16838" w:code="9"/>
      <w:pgMar w:top="284" w:right="1134" w:bottom="284" w:left="1418" w:header="107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BE1F2" w14:textId="77777777" w:rsidR="00813719" w:rsidRDefault="00813719">
      <w:r>
        <w:separator/>
      </w:r>
    </w:p>
  </w:endnote>
  <w:endnote w:type="continuationSeparator" w:id="0">
    <w:p w14:paraId="7FB4704D" w14:textId="77777777" w:rsidR="00813719" w:rsidRDefault="00813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4488C" w14:textId="77777777" w:rsidR="00813719" w:rsidRDefault="00813719">
      <w:r>
        <w:separator/>
      </w:r>
    </w:p>
  </w:footnote>
  <w:footnote w:type="continuationSeparator" w:id="0">
    <w:p w14:paraId="16592354" w14:textId="77777777" w:rsidR="00813719" w:rsidRDefault="008137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0527A" w14:textId="77777777" w:rsidR="00C35508" w:rsidRDefault="002D3446">
    <w:pPr>
      <w:pStyle w:val="Header"/>
    </w:pPr>
    <w:r>
      <w:rPr>
        <w:noProof/>
        <w:lang w:eastAsia="lt-LT"/>
      </w:rPr>
      <w:drawing>
        <wp:inline distT="0" distB="0" distL="0" distR="0" wp14:anchorId="0CF24C25" wp14:editId="465FF06C">
          <wp:extent cx="2317115" cy="405277"/>
          <wp:effectExtent l="0" t="0" r="698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SO_Z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7115" cy="4052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58EA96" w14:textId="2A55A42F" w:rsidR="00C35508" w:rsidRDefault="00C35508">
    <w:pPr>
      <w:pStyle w:val="Header"/>
      <w:pBdr>
        <w:top w:val="single" w:sz="4" w:space="1" w:color="auto"/>
      </w:pBdr>
      <w:spacing w:before="80"/>
      <w:rPr>
        <w:rFonts w:ascii="Arial" w:hAnsi="Arial" w:cs="Arial"/>
        <w:i/>
        <w:iCs/>
        <w:noProof/>
        <w:sz w:val="16"/>
      </w:rPr>
    </w:pPr>
    <w:r>
      <w:rPr>
        <w:rFonts w:ascii="Arial" w:hAnsi="Arial" w:cs="Arial"/>
        <w:i/>
        <w:iCs/>
        <w:noProof/>
        <w:sz w:val="16"/>
      </w:rPr>
      <w:t xml:space="preserve">UAB “Insolita”, įmonės kodas 125033621. </w:t>
    </w:r>
    <w:r w:rsidR="00CB18BE">
      <w:rPr>
        <w:rFonts w:ascii="Arial" w:hAnsi="Arial" w:cs="Arial"/>
        <w:i/>
        <w:iCs/>
        <w:noProof/>
        <w:sz w:val="16"/>
      </w:rPr>
      <w:t>Baltupio 65-56</w:t>
    </w:r>
    <w:r>
      <w:rPr>
        <w:rFonts w:ascii="Arial" w:hAnsi="Arial" w:cs="Arial"/>
        <w:i/>
        <w:iCs/>
        <w:noProof/>
        <w:sz w:val="16"/>
      </w:rPr>
      <w:t>,</w:t>
    </w:r>
    <w:r w:rsidR="00C9774B" w:rsidRPr="00C9774B">
      <w:t xml:space="preserve"> </w:t>
    </w:r>
    <w:r w:rsidR="009328B4" w:rsidRPr="009328B4">
      <w:rPr>
        <w:rFonts w:ascii="Arial" w:hAnsi="Arial" w:cs="Arial"/>
        <w:i/>
        <w:iCs/>
        <w:noProof/>
        <w:sz w:val="16"/>
      </w:rPr>
      <w:t>01205</w:t>
    </w:r>
    <w:r>
      <w:rPr>
        <w:rFonts w:ascii="Arial" w:hAnsi="Arial" w:cs="Arial"/>
        <w:i/>
        <w:iCs/>
        <w:noProof/>
        <w:sz w:val="16"/>
      </w:rPr>
      <w:t xml:space="preserve">, Vilnius. Telefonas </w:t>
    </w:r>
    <w:r w:rsidR="00D97003">
      <w:rPr>
        <w:rFonts w:ascii="Arial" w:hAnsi="Arial" w:cs="Arial"/>
        <w:i/>
        <w:iCs/>
        <w:noProof/>
        <w:sz w:val="16"/>
      </w:rPr>
      <w:t>+370 686 37652</w:t>
    </w:r>
    <w:r>
      <w:rPr>
        <w:rFonts w:ascii="Arial" w:hAnsi="Arial" w:cs="Arial"/>
        <w:i/>
        <w:iCs/>
        <w:noProof/>
        <w:sz w:val="16"/>
      </w:rPr>
      <w:t>, e-mail: info</w:t>
    </w:r>
    <w:r>
      <w:rPr>
        <w:rFonts w:ascii="Arial" w:hAnsi="Arial" w:cs="Arial"/>
        <w:i/>
        <w:iCs/>
        <w:noProof/>
        <w:sz w:val="16"/>
        <w:lang w:val="de-DE"/>
      </w:rPr>
      <w:t>@</w:t>
    </w:r>
    <w:r>
      <w:rPr>
        <w:rFonts w:ascii="Arial" w:hAnsi="Arial" w:cs="Arial"/>
        <w:i/>
        <w:iCs/>
        <w:noProof/>
        <w:sz w:val="16"/>
      </w:rPr>
      <w:t>insolita.lt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07787"/>
    <w:multiLevelType w:val="hybridMultilevel"/>
    <w:tmpl w:val="1BF84CD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0852D2"/>
    <w:multiLevelType w:val="hybridMultilevel"/>
    <w:tmpl w:val="65C22E10"/>
    <w:lvl w:ilvl="0" w:tplc="040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2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EF4605"/>
    <w:multiLevelType w:val="hybridMultilevel"/>
    <w:tmpl w:val="D64A86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01">
      <w:numFmt w:val="decimal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51827764">
    <w:abstractNumId w:val="1"/>
  </w:num>
  <w:num w:numId="2" w16cid:durableId="1024407838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513497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58F"/>
    <w:rsid w:val="000077EB"/>
    <w:rsid w:val="00022D18"/>
    <w:rsid w:val="00027BDD"/>
    <w:rsid w:val="00035418"/>
    <w:rsid w:val="00040EAC"/>
    <w:rsid w:val="00045A2B"/>
    <w:rsid w:val="000476DC"/>
    <w:rsid w:val="000527EE"/>
    <w:rsid w:val="00060643"/>
    <w:rsid w:val="00061C95"/>
    <w:rsid w:val="0006588B"/>
    <w:rsid w:val="00067D59"/>
    <w:rsid w:val="00070B78"/>
    <w:rsid w:val="000712C4"/>
    <w:rsid w:val="0007249C"/>
    <w:rsid w:val="00075BA6"/>
    <w:rsid w:val="00076993"/>
    <w:rsid w:val="000835BF"/>
    <w:rsid w:val="000907CF"/>
    <w:rsid w:val="00090DEF"/>
    <w:rsid w:val="00091E0E"/>
    <w:rsid w:val="0009502E"/>
    <w:rsid w:val="00097604"/>
    <w:rsid w:val="000A60CE"/>
    <w:rsid w:val="000A7AF5"/>
    <w:rsid w:val="000B6498"/>
    <w:rsid w:val="000C04FD"/>
    <w:rsid w:val="000C35F2"/>
    <w:rsid w:val="000C65B5"/>
    <w:rsid w:val="000C773F"/>
    <w:rsid w:val="000D207E"/>
    <w:rsid w:val="000D7E8B"/>
    <w:rsid w:val="000F0BFA"/>
    <w:rsid w:val="000F2A47"/>
    <w:rsid w:val="000F4D12"/>
    <w:rsid w:val="000F6CFC"/>
    <w:rsid w:val="00105895"/>
    <w:rsid w:val="00105EEF"/>
    <w:rsid w:val="00114028"/>
    <w:rsid w:val="00114408"/>
    <w:rsid w:val="00117FBA"/>
    <w:rsid w:val="00120938"/>
    <w:rsid w:val="00121B1F"/>
    <w:rsid w:val="00123B4A"/>
    <w:rsid w:val="00125279"/>
    <w:rsid w:val="00125663"/>
    <w:rsid w:val="0013631A"/>
    <w:rsid w:val="00142BD3"/>
    <w:rsid w:val="0014460A"/>
    <w:rsid w:val="00144A7C"/>
    <w:rsid w:val="00156BBA"/>
    <w:rsid w:val="001665C1"/>
    <w:rsid w:val="00167472"/>
    <w:rsid w:val="001715CB"/>
    <w:rsid w:val="00173203"/>
    <w:rsid w:val="0017558F"/>
    <w:rsid w:val="00187936"/>
    <w:rsid w:val="00187F9D"/>
    <w:rsid w:val="00190F06"/>
    <w:rsid w:val="0019550C"/>
    <w:rsid w:val="001A107C"/>
    <w:rsid w:val="001A3B83"/>
    <w:rsid w:val="001A454C"/>
    <w:rsid w:val="001A5A88"/>
    <w:rsid w:val="001A7970"/>
    <w:rsid w:val="001B3B39"/>
    <w:rsid w:val="001B5C13"/>
    <w:rsid w:val="001B6EBB"/>
    <w:rsid w:val="001C0AEF"/>
    <w:rsid w:val="001C2864"/>
    <w:rsid w:val="001C6936"/>
    <w:rsid w:val="001C786A"/>
    <w:rsid w:val="001D2DC7"/>
    <w:rsid w:val="001D3720"/>
    <w:rsid w:val="001D41A3"/>
    <w:rsid w:val="001D5E72"/>
    <w:rsid w:val="001D7659"/>
    <w:rsid w:val="001E24B6"/>
    <w:rsid w:val="001F4CE4"/>
    <w:rsid w:val="001F50D4"/>
    <w:rsid w:val="0020094D"/>
    <w:rsid w:val="00201152"/>
    <w:rsid w:val="00201C89"/>
    <w:rsid w:val="00201DC6"/>
    <w:rsid w:val="00207877"/>
    <w:rsid w:val="002107FF"/>
    <w:rsid w:val="00210E95"/>
    <w:rsid w:val="0021164C"/>
    <w:rsid w:val="002134B0"/>
    <w:rsid w:val="00215AFC"/>
    <w:rsid w:val="00221331"/>
    <w:rsid w:val="0022393B"/>
    <w:rsid w:val="002275E6"/>
    <w:rsid w:val="00227A98"/>
    <w:rsid w:val="00234D2C"/>
    <w:rsid w:val="00235CD0"/>
    <w:rsid w:val="00247214"/>
    <w:rsid w:val="002475D2"/>
    <w:rsid w:val="002515BC"/>
    <w:rsid w:val="002520A9"/>
    <w:rsid w:val="00252E74"/>
    <w:rsid w:val="002549C4"/>
    <w:rsid w:val="00254D76"/>
    <w:rsid w:val="002562EF"/>
    <w:rsid w:val="00256EE7"/>
    <w:rsid w:val="00256F3A"/>
    <w:rsid w:val="00257D4F"/>
    <w:rsid w:val="00270DB6"/>
    <w:rsid w:val="0027229B"/>
    <w:rsid w:val="0027398A"/>
    <w:rsid w:val="0027703A"/>
    <w:rsid w:val="0029516E"/>
    <w:rsid w:val="002971C2"/>
    <w:rsid w:val="002975DF"/>
    <w:rsid w:val="002B0364"/>
    <w:rsid w:val="002B06B4"/>
    <w:rsid w:val="002B0C4B"/>
    <w:rsid w:val="002B2196"/>
    <w:rsid w:val="002B2828"/>
    <w:rsid w:val="002B712E"/>
    <w:rsid w:val="002C0B41"/>
    <w:rsid w:val="002C6060"/>
    <w:rsid w:val="002D0F9C"/>
    <w:rsid w:val="002D2FF8"/>
    <w:rsid w:val="002D3446"/>
    <w:rsid w:val="002D64CA"/>
    <w:rsid w:val="002D6DFB"/>
    <w:rsid w:val="002E0E9D"/>
    <w:rsid w:val="002F1902"/>
    <w:rsid w:val="002F3040"/>
    <w:rsid w:val="002F41CE"/>
    <w:rsid w:val="002F7021"/>
    <w:rsid w:val="002F7871"/>
    <w:rsid w:val="0030484B"/>
    <w:rsid w:val="00304DA1"/>
    <w:rsid w:val="00313678"/>
    <w:rsid w:val="003137C3"/>
    <w:rsid w:val="00320D54"/>
    <w:rsid w:val="00322027"/>
    <w:rsid w:val="003220D3"/>
    <w:rsid w:val="00322280"/>
    <w:rsid w:val="00322F21"/>
    <w:rsid w:val="00323CBE"/>
    <w:rsid w:val="00330D69"/>
    <w:rsid w:val="003407F5"/>
    <w:rsid w:val="00342452"/>
    <w:rsid w:val="0035659E"/>
    <w:rsid w:val="003570DA"/>
    <w:rsid w:val="00360D99"/>
    <w:rsid w:val="003617B3"/>
    <w:rsid w:val="00361D01"/>
    <w:rsid w:val="003635D8"/>
    <w:rsid w:val="00364CD3"/>
    <w:rsid w:val="0036751A"/>
    <w:rsid w:val="00371119"/>
    <w:rsid w:val="00371FA5"/>
    <w:rsid w:val="003812D7"/>
    <w:rsid w:val="00384DE8"/>
    <w:rsid w:val="00392A34"/>
    <w:rsid w:val="003965DF"/>
    <w:rsid w:val="003A27A1"/>
    <w:rsid w:val="003A479F"/>
    <w:rsid w:val="003B3943"/>
    <w:rsid w:val="003B4F19"/>
    <w:rsid w:val="003B4FB2"/>
    <w:rsid w:val="003B7A0B"/>
    <w:rsid w:val="003C196F"/>
    <w:rsid w:val="003E0CAD"/>
    <w:rsid w:val="003E0F26"/>
    <w:rsid w:val="003E483B"/>
    <w:rsid w:val="003E52A9"/>
    <w:rsid w:val="003E581F"/>
    <w:rsid w:val="003E7E8A"/>
    <w:rsid w:val="0040196B"/>
    <w:rsid w:val="0040205A"/>
    <w:rsid w:val="00410870"/>
    <w:rsid w:val="004122F7"/>
    <w:rsid w:val="0041294B"/>
    <w:rsid w:val="0042307E"/>
    <w:rsid w:val="00426C6A"/>
    <w:rsid w:val="00431217"/>
    <w:rsid w:val="00434BD5"/>
    <w:rsid w:val="00435A41"/>
    <w:rsid w:val="00436494"/>
    <w:rsid w:val="00454106"/>
    <w:rsid w:val="004632E2"/>
    <w:rsid w:val="00464779"/>
    <w:rsid w:val="00467549"/>
    <w:rsid w:val="0046762C"/>
    <w:rsid w:val="00467E0B"/>
    <w:rsid w:val="00480A05"/>
    <w:rsid w:val="004814ED"/>
    <w:rsid w:val="00491C55"/>
    <w:rsid w:val="004A22D4"/>
    <w:rsid w:val="004B004A"/>
    <w:rsid w:val="004C32E5"/>
    <w:rsid w:val="004D0699"/>
    <w:rsid w:val="004D40D1"/>
    <w:rsid w:val="004F278E"/>
    <w:rsid w:val="004F54C5"/>
    <w:rsid w:val="00500EE5"/>
    <w:rsid w:val="00505CA4"/>
    <w:rsid w:val="00510452"/>
    <w:rsid w:val="00510CD9"/>
    <w:rsid w:val="005135A7"/>
    <w:rsid w:val="0052699B"/>
    <w:rsid w:val="00530251"/>
    <w:rsid w:val="005312A4"/>
    <w:rsid w:val="00534F30"/>
    <w:rsid w:val="005367F1"/>
    <w:rsid w:val="00536ACD"/>
    <w:rsid w:val="00543566"/>
    <w:rsid w:val="0054647F"/>
    <w:rsid w:val="00546822"/>
    <w:rsid w:val="0055141B"/>
    <w:rsid w:val="005535F6"/>
    <w:rsid w:val="00554B20"/>
    <w:rsid w:val="00556B3E"/>
    <w:rsid w:val="00562910"/>
    <w:rsid w:val="005656FB"/>
    <w:rsid w:val="005659E2"/>
    <w:rsid w:val="005772E9"/>
    <w:rsid w:val="005831DB"/>
    <w:rsid w:val="005832C5"/>
    <w:rsid w:val="00590281"/>
    <w:rsid w:val="0059234F"/>
    <w:rsid w:val="005933DF"/>
    <w:rsid w:val="00594B1A"/>
    <w:rsid w:val="005A40EA"/>
    <w:rsid w:val="005C3EF4"/>
    <w:rsid w:val="005C43B1"/>
    <w:rsid w:val="005C68F4"/>
    <w:rsid w:val="005C7F0B"/>
    <w:rsid w:val="005D0B13"/>
    <w:rsid w:val="005E46DD"/>
    <w:rsid w:val="005E4EF5"/>
    <w:rsid w:val="005E5DEA"/>
    <w:rsid w:val="005F3BF5"/>
    <w:rsid w:val="005F6E8D"/>
    <w:rsid w:val="00612150"/>
    <w:rsid w:val="006230CA"/>
    <w:rsid w:val="0063471D"/>
    <w:rsid w:val="00636122"/>
    <w:rsid w:val="00637412"/>
    <w:rsid w:val="00641BA1"/>
    <w:rsid w:val="006425F8"/>
    <w:rsid w:val="00650199"/>
    <w:rsid w:val="00650518"/>
    <w:rsid w:val="00650D12"/>
    <w:rsid w:val="00667482"/>
    <w:rsid w:val="00667F0E"/>
    <w:rsid w:val="00697CA2"/>
    <w:rsid w:val="006A7133"/>
    <w:rsid w:val="006B3E4F"/>
    <w:rsid w:val="006C0866"/>
    <w:rsid w:val="006C3386"/>
    <w:rsid w:val="006D01F0"/>
    <w:rsid w:val="006D057D"/>
    <w:rsid w:val="006D6D2A"/>
    <w:rsid w:val="006D714D"/>
    <w:rsid w:val="006E182D"/>
    <w:rsid w:val="006E2412"/>
    <w:rsid w:val="006E74D3"/>
    <w:rsid w:val="006E7AB8"/>
    <w:rsid w:val="006F0BCB"/>
    <w:rsid w:val="006F3957"/>
    <w:rsid w:val="006F404F"/>
    <w:rsid w:val="006F5647"/>
    <w:rsid w:val="006F6E34"/>
    <w:rsid w:val="007005BA"/>
    <w:rsid w:val="00706558"/>
    <w:rsid w:val="007109BD"/>
    <w:rsid w:val="00710F66"/>
    <w:rsid w:val="00713AD3"/>
    <w:rsid w:val="007171AD"/>
    <w:rsid w:val="0072390B"/>
    <w:rsid w:val="00726EFC"/>
    <w:rsid w:val="00732D1B"/>
    <w:rsid w:val="00732D7D"/>
    <w:rsid w:val="00734EE0"/>
    <w:rsid w:val="00745FC0"/>
    <w:rsid w:val="0075133C"/>
    <w:rsid w:val="007536AC"/>
    <w:rsid w:val="0075757C"/>
    <w:rsid w:val="00757C9E"/>
    <w:rsid w:val="007620AA"/>
    <w:rsid w:val="007621C7"/>
    <w:rsid w:val="007633B1"/>
    <w:rsid w:val="00764BF9"/>
    <w:rsid w:val="007653C6"/>
    <w:rsid w:val="007724B9"/>
    <w:rsid w:val="0077296A"/>
    <w:rsid w:val="00785F16"/>
    <w:rsid w:val="007905E6"/>
    <w:rsid w:val="007916C9"/>
    <w:rsid w:val="00793380"/>
    <w:rsid w:val="007A3838"/>
    <w:rsid w:val="007B5879"/>
    <w:rsid w:val="007C17AC"/>
    <w:rsid w:val="007C223F"/>
    <w:rsid w:val="007C35BD"/>
    <w:rsid w:val="007C51DB"/>
    <w:rsid w:val="007D1D5E"/>
    <w:rsid w:val="007D466E"/>
    <w:rsid w:val="007D4F91"/>
    <w:rsid w:val="007F27A1"/>
    <w:rsid w:val="007F6F91"/>
    <w:rsid w:val="00800B9D"/>
    <w:rsid w:val="008048B5"/>
    <w:rsid w:val="00805096"/>
    <w:rsid w:val="00805CF6"/>
    <w:rsid w:val="008069EF"/>
    <w:rsid w:val="00813719"/>
    <w:rsid w:val="008220A6"/>
    <w:rsid w:val="008223EB"/>
    <w:rsid w:val="00827E01"/>
    <w:rsid w:val="00832892"/>
    <w:rsid w:val="00841544"/>
    <w:rsid w:val="00846D3F"/>
    <w:rsid w:val="008548E1"/>
    <w:rsid w:val="008564F5"/>
    <w:rsid w:val="00865C19"/>
    <w:rsid w:val="0086714F"/>
    <w:rsid w:val="0087015D"/>
    <w:rsid w:val="0087226F"/>
    <w:rsid w:val="00873416"/>
    <w:rsid w:val="008804C1"/>
    <w:rsid w:val="00883F2C"/>
    <w:rsid w:val="008879CE"/>
    <w:rsid w:val="008903FC"/>
    <w:rsid w:val="008A37CF"/>
    <w:rsid w:val="008A3EDC"/>
    <w:rsid w:val="008B5019"/>
    <w:rsid w:val="008B59A3"/>
    <w:rsid w:val="008B66F5"/>
    <w:rsid w:val="008C2FCB"/>
    <w:rsid w:val="008C4FF2"/>
    <w:rsid w:val="008C6B76"/>
    <w:rsid w:val="008D1443"/>
    <w:rsid w:val="008D1640"/>
    <w:rsid w:val="008D1ECD"/>
    <w:rsid w:val="008D425D"/>
    <w:rsid w:val="008D4A84"/>
    <w:rsid w:val="008D6088"/>
    <w:rsid w:val="008E170E"/>
    <w:rsid w:val="008E4BD0"/>
    <w:rsid w:val="008E7423"/>
    <w:rsid w:val="008F0E6B"/>
    <w:rsid w:val="008F7B06"/>
    <w:rsid w:val="009001A1"/>
    <w:rsid w:val="00905CE9"/>
    <w:rsid w:val="00907537"/>
    <w:rsid w:val="00917DEA"/>
    <w:rsid w:val="00917E05"/>
    <w:rsid w:val="00922927"/>
    <w:rsid w:val="00926158"/>
    <w:rsid w:val="00926179"/>
    <w:rsid w:val="00931044"/>
    <w:rsid w:val="009328B4"/>
    <w:rsid w:val="00936904"/>
    <w:rsid w:val="0094016A"/>
    <w:rsid w:val="00946FE9"/>
    <w:rsid w:val="00950B76"/>
    <w:rsid w:val="00952791"/>
    <w:rsid w:val="009533FE"/>
    <w:rsid w:val="00956AA4"/>
    <w:rsid w:val="00960F49"/>
    <w:rsid w:val="009613D2"/>
    <w:rsid w:val="0096328A"/>
    <w:rsid w:val="00964B67"/>
    <w:rsid w:val="009702F0"/>
    <w:rsid w:val="00980B0C"/>
    <w:rsid w:val="00985F13"/>
    <w:rsid w:val="00996318"/>
    <w:rsid w:val="00996A72"/>
    <w:rsid w:val="00997208"/>
    <w:rsid w:val="009973D4"/>
    <w:rsid w:val="009A3445"/>
    <w:rsid w:val="009A5C50"/>
    <w:rsid w:val="009B3189"/>
    <w:rsid w:val="009B71DC"/>
    <w:rsid w:val="009C0BE5"/>
    <w:rsid w:val="009C2EB9"/>
    <w:rsid w:val="009C5993"/>
    <w:rsid w:val="009C6FAB"/>
    <w:rsid w:val="009D39EF"/>
    <w:rsid w:val="009D6217"/>
    <w:rsid w:val="009E1654"/>
    <w:rsid w:val="009E1963"/>
    <w:rsid w:val="009E2A8A"/>
    <w:rsid w:val="009E4EEF"/>
    <w:rsid w:val="009F7754"/>
    <w:rsid w:val="00A016FD"/>
    <w:rsid w:val="00A0195A"/>
    <w:rsid w:val="00A01D51"/>
    <w:rsid w:val="00A046B3"/>
    <w:rsid w:val="00A04E62"/>
    <w:rsid w:val="00A0791C"/>
    <w:rsid w:val="00A16F7E"/>
    <w:rsid w:val="00A2440A"/>
    <w:rsid w:val="00A3513A"/>
    <w:rsid w:val="00A40A42"/>
    <w:rsid w:val="00A42828"/>
    <w:rsid w:val="00A445FC"/>
    <w:rsid w:val="00A44E03"/>
    <w:rsid w:val="00A47039"/>
    <w:rsid w:val="00A47FD3"/>
    <w:rsid w:val="00A50372"/>
    <w:rsid w:val="00A542D8"/>
    <w:rsid w:val="00A57AA4"/>
    <w:rsid w:val="00A67130"/>
    <w:rsid w:val="00A85046"/>
    <w:rsid w:val="00A87D78"/>
    <w:rsid w:val="00AA66F0"/>
    <w:rsid w:val="00AB03DC"/>
    <w:rsid w:val="00AB0CED"/>
    <w:rsid w:val="00AB245F"/>
    <w:rsid w:val="00AB2DCE"/>
    <w:rsid w:val="00AB5331"/>
    <w:rsid w:val="00AB721C"/>
    <w:rsid w:val="00AD5116"/>
    <w:rsid w:val="00AE2D44"/>
    <w:rsid w:val="00AE30E5"/>
    <w:rsid w:val="00AF0B49"/>
    <w:rsid w:val="00AF300D"/>
    <w:rsid w:val="00AF4443"/>
    <w:rsid w:val="00B02CC0"/>
    <w:rsid w:val="00B03036"/>
    <w:rsid w:val="00B0453A"/>
    <w:rsid w:val="00B16AD6"/>
    <w:rsid w:val="00B226C6"/>
    <w:rsid w:val="00B25712"/>
    <w:rsid w:val="00B33043"/>
    <w:rsid w:val="00B3537B"/>
    <w:rsid w:val="00B45DA8"/>
    <w:rsid w:val="00B4711B"/>
    <w:rsid w:val="00B51255"/>
    <w:rsid w:val="00B51F83"/>
    <w:rsid w:val="00B545B4"/>
    <w:rsid w:val="00B55301"/>
    <w:rsid w:val="00B606C0"/>
    <w:rsid w:val="00B61C8C"/>
    <w:rsid w:val="00B637D9"/>
    <w:rsid w:val="00B769CE"/>
    <w:rsid w:val="00B832D6"/>
    <w:rsid w:val="00B86340"/>
    <w:rsid w:val="00B8677A"/>
    <w:rsid w:val="00B91DB9"/>
    <w:rsid w:val="00B9441C"/>
    <w:rsid w:val="00B9499F"/>
    <w:rsid w:val="00BA0D33"/>
    <w:rsid w:val="00BB675F"/>
    <w:rsid w:val="00BC4EBE"/>
    <w:rsid w:val="00BD599D"/>
    <w:rsid w:val="00BE3B9C"/>
    <w:rsid w:val="00BE3BD9"/>
    <w:rsid w:val="00BE43D8"/>
    <w:rsid w:val="00BE46B6"/>
    <w:rsid w:val="00BF0E29"/>
    <w:rsid w:val="00BF1E8C"/>
    <w:rsid w:val="00BF28A4"/>
    <w:rsid w:val="00BF2B7F"/>
    <w:rsid w:val="00BF5BEA"/>
    <w:rsid w:val="00BF5F75"/>
    <w:rsid w:val="00C11B26"/>
    <w:rsid w:val="00C21564"/>
    <w:rsid w:val="00C24C4E"/>
    <w:rsid w:val="00C31E67"/>
    <w:rsid w:val="00C35508"/>
    <w:rsid w:val="00C40565"/>
    <w:rsid w:val="00C4071E"/>
    <w:rsid w:val="00C5213A"/>
    <w:rsid w:val="00C56CCA"/>
    <w:rsid w:val="00C5798D"/>
    <w:rsid w:val="00C60E8A"/>
    <w:rsid w:val="00C66FD8"/>
    <w:rsid w:val="00C714F5"/>
    <w:rsid w:val="00C72FA6"/>
    <w:rsid w:val="00C73E1A"/>
    <w:rsid w:val="00C7459B"/>
    <w:rsid w:val="00C80C4B"/>
    <w:rsid w:val="00C83196"/>
    <w:rsid w:val="00C91277"/>
    <w:rsid w:val="00C915F5"/>
    <w:rsid w:val="00C9774B"/>
    <w:rsid w:val="00CA0915"/>
    <w:rsid w:val="00CA25B2"/>
    <w:rsid w:val="00CA43AE"/>
    <w:rsid w:val="00CB0E34"/>
    <w:rsid w:val="00CB18BE"/>
    <w:rsid w:val="00CB511E"/>
    <w:rsid w:val="00CB7BDB"/>
    <w:rsid w:val="00CC373E"/>
    <w:rsid w:val="00CC470D"/>
    <w:rsid w:val="00CC4C1F"/>
    <w:rsid w:val="00CC60ED"/>
    <w:rsid w:val="00CD0EF4"/>
    <w:rsid w:val="00CD18BF"/>
    <w:rsid w:val="00CD3978"/>
    <w:rsid w:val="00CD6E10"/>
    <w:rsid w:val="00CE08AF"/>
    <w:rsid w:val="00CE15FC"/>
    <w:rsid w:val="00CE3707"/>
    <w:rsid w:val="00CE668E"/>
    <w:rsid w:val="00CF33B7"/>
    <w:rsid w:val="00CF47E5"/>
    <w:rsid w:val="00D00F47"/>
    <w:rsid w:val="00D01236"/>
    <w:rsid w:val="00D06423"/>
    <w:rsid w:val="00D07633"/>
    <w:rsid w:val="00D12F49"/>
    <w:rsid w:val="00D13359"/>
    <w:rsid w:val="00D23CFD"/>
    <w:rsid w:val="00D25202"/>
    <w:rsid w:val="00D309F1"/>
    <w:rsid w:val="00D32E2B"/>
    <w:rsid w:val="00D34B4D"/>
    <w:rsid w:val="00D36DED"/>
    <w:rsid w:val="00D434EA"/>
    <w:rsid w:val="00D45C18"/>
    <w:rsid w:val="00D522F6"/>
    <w:rsid w:val="00D54CE3"/>
    <w:rsid w:val="00D6648D"/>
    <w:rsid w:val="00D702F6"/>
    <w:rsid w:val="00D7703B"/>
    <w:rsid w:val="00D926FA"/>
    <w:rsid w:val="00D94888"/>
    <w:rsid w:val="00D95C74"/>
    <w:rsid w:val="00D97003"/>
    <w:rsid w:val="00DA754A"/>
    <w:rsid w:val="00DB0BAD"/>
    <w:rsid w:val="00DB35A4"/>
    <w:rsid w:val="00DB4E90"/>
    <w:rsid w:val="00DC62FE"/>
    <w:rsid w:val="00DD5422"/>
    <w:rsid w:val="00DE2602"/>
    <w:rsid w:val="00DE55E7"/>
    <w:rsid w:val="00DE6BC0"/>
    <w:rsid w:val="00DF4D4C"/>
    <w:rsid w:val="00DF5370"/>
    <w:rsid w:val="00DF6044"/>
    <w:rsid w:val="00DF713C"/>
    <w:rsid w:val="00E01B32"/>
    <w:rsid w:val="00E06313"/>
    <w:rsid w:val="00E12602"/>
    <w:rsid w:val="00E1420E"/>
    <w:rsid w:val="00E14C0A"/>
    <w:rsid w:val="00E17443"/>
    <w:rsid w:val="00E21AEB"/>
    <w:rsid w:val="00E227E2"/>
    <w:rsid w:val="00E27993"/>
    <w:rsid w:val="00E42C3A"/>
    <w:rsid w:val="00E4521A"/>
    <w:rsid w:val="00E4740B"/>
    <w:rsid w:val="00E56522"/>
    <w:rsid w:val="00E57B91"/>
    <w:rsid w:val="00E64F68"/>
    <w:rsid w:val="00E6654F"/>
    <w:rsid w:val="00E66AD8"/>
    <w:rsid w:val="00E7192C"/>
    <w:rsid w:val="00E71F21"/>
    <w:rsid w:val="00E7486B"/>
    <w:rsid w:val="00E75CB6"/>
    <w:rsid w:val="00E7746B"/>
    <w:rsid w:val="00E847D7"/>
    <w:rsid w:val="00E91EC1"/>
    <w:rsid w:val="00E9373C"/>
    <w:rsid w:val="00EA6A86"/>
    <w:rsid w:val="00EB424D"/>
    <w:rsid w:val="00EB6B36"/>
    <w:rsid w:val="00EC1AE2"/>
    <w:rsid w:val="00EC1DEE"/>
    <w:rsid w:val="00EC434F"/>
    <w:rsid w:val="00EC7DB4"/>
    <w:rsid w:val="00ED25E4"/>
    <w:rsid w:val="00ED5BCD"/>
    <w:rsid w:val="00EE0E34"/>
    <w:rsid w:val="00EE4871"/>
    <w:rsid w:val="00EE61EC"/>
    <w:rsid w:val="00F00526"/>
    <w:rsid w:val="00F00FD6"/>
    <w:rsid w:val="00F036B9"/>
    <w:rsid w:val="00F0596D"/>
    <w:rsid w:val="00F110C1"/>
    <w:rsid w:val="00F11747"/>
    <w:rsid w:val="00F356DA"/>
    <w:rsid w:val="00F37C03"/>
    <w:rsid w:val="00F402AB"/>
    <w:rsid w:val="00F41B54"/>
    <w:rsid w:val="00F46C87"/>
    <w:rsid w:val="00F566E9"/>
    <w:rsid w:val="00F626F3"/>
    <w:rsid w:val="00F76842"/>
    <w:rsid w:val="00F805AE"/>
    <w:rsid w:val="00F82207"/>
    <w:rsid w:val="00F92FC2"/>
    <w:rsid w:val="00FA5156"/>
    <w:rsid w:val="00FA530B"/>
    <w:rsid w:val="00FA62A8"/>
    <w:rsid w:val="00FB335C"/>
    <w:rsid w:val="00FB34A9"/>
    <w:rsid w:val="00FB3736"/>
    <w:rsid w:val="00FB69CD"/>
    <w:rsid w:val="00FB69F5"/>
    <w:rsid w:val="00FB7CCD"/>
    <w:rsid w:val="00FC4643"/>
    <w:rsid w:val="00FC5FB0"/>
    <w:rsid w:val="00FD07BB"/>
    <w:rsid w:val="00FD0B1C"/>
    <w:rsid w:val="00FD23A1"/>
    <w:rsid w:val="00FD515F"/>
    <w:rsid w:val="00FE2C04"/>
    <w:rsid w:val="00FF169D"/>
    <w:rsid w:val="00FF180A"/>
    <w:rsid w:val="00FF64F0"/>
    <w:rsid w:val="00FF6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8FCA501"/>
  <w15:docId w15:val="{72BD3E46-428A-42C3-98F0-0A5877A72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483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rsid w:val="002D64CA"/>
    <w:rPr>
      <w:color w:val="0000FF"/>
      <w:u w:val="single"/>
    </w:rPr>
  </w:style>
  <w:style w:type="character" w:customStyle="1" w:styleId="HeaderChar">
    <w:name w:val="Header Char"/>
    <w:link w:val="Header"/>
    <w:rsid w:val="00BF0E29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AB2D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7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insolit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472766-5973-4304-BF3B-21D3D4165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insolita.dot</Template>
  <TotalTime>1383</TotalTime>
  <Pages>1</Pages>
  <Words>1631</Words>
  <Characters>931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2002</vt:lpstr>
    </vt:vector>
  </TitlesOfParts>
  <Company>UAB "Insolita"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2002</dc:title>
  <dc:creator>Vytenis Dulskis</dc:creator>
  <cp:lastModifiedBy>Vytenis Dulskis</cp:lastModifiedBy>
  <cp:revision>131</cp:revision>
  <cp:lastPrinted>2008-06-05T16:14:00Z</cp:lastPrinted>
  <dcterms:created xsi:type="dcterms:W3CDTF">2015-03-02T14:06:00Z</dcterms:created>
  <dcterms:modified xsi:type="dcterms:W3CDTF">2026-07-27T14:27:00Z</dcterms:modified>
</cp:coreProperties>
</file>