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EC4" w14:textId="3F2758B0" w:rsidR="004D40D1" w:rsidRDefault="00536ACD">
      <w:pPr>
        <w:pStyle w:val="Header"/>
        <w:tabs>
          <w:tab w:val="clear" w:pos="4153"/>
          <w:tab w:val="clear" w:pos="8306"/>
          <w:tab w:val="left" w:pos="720"/>
          <w:tab w:val="left" w:pos="900"/>
        </w:tabs>
        <w:jc w:val="right"/>
      </w:pPr>
      <w:r>
        <w:t>2026.08.27</w:t>
      </w:r>
    </w:p>
    <w:p w14:paraId="66B738FA" w14:textId="2275E9D9" w:rsidR="004D40D1" w:rsidRPr="001E24B6" w:rsidRDefault="000476DC">
      <w:pPr>
        <w:pStyle w:val="Header"/>
        <w:tabs>
          <w:tab w:val="clear" w:pos="4153"/>
          <w:tab w:val="clear" w:pos="8306"/>
        </w:tabs>
        <w:spacing w:after="120"/>
      </w:pPr>
      <w:r w:rsidRPr="001E24B6">
        <w:t>Programos ECount pakeitimų ir papildymų, padarytų 2026 m. rugpjūčio mėnesį, sąrašas: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020"/>
        <w:gridCol w:w="1800"/>
      </w:tblGrid>
      <w:tr w:rsidR="004D40D1" w:rsidRPr="001E24B6" w14:paraId="0AFAF43B" w14:textId="77777777" w:rsidTr="00EC1AE2">
        <w:trPr>
          <w:cantSplit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1E11BC5E" w14:textId="77777777" w:rsidR="004D40D1" w:rsidRPr="001E24B6" w:rsidRDefault="004D40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 xml:space="preserve">Eilės </w:t>
            </w:r>
            <w:r w:rsidR="00121B1F" w:rsidRPr="001E24B6"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29742B0E" w14:textId="77777777" w:rsidR="004D40D1" w:rsidRPr="001E24B6" w:rsidRDefault="004D40D1" w:rsidP="00EC1AE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>Papildymo ar pakeitimo aprašymas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68A487CF" w14:textId="77777777" w:rsidR="004D40D1" w:rsidRPr="001E24B6" w:rsidRDefault="004D40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>Paskirtis</w:t>
            </w:r>
          </w:p>
        </w:tc>
      </w:tr>
      <w:tr w:rsidR="00FC4643" w:rsidRPr="001E24B6" w14:paraId="4709D10C" w14:textId="77777777" w:rsidTr="00EC1AE2">
        <w:trPr>
          <w:cantSplit/>
        </w:trPr>
        <w:tc>
          <w:tcPr>
            <w:tcW w:w="959" w:type="dxa"/>
            <w:vAlign w:val="center"/>
          </w:tcPr>
          <w:p w14:paraId="587841B7" w14:textId="77777777" w:rsidR="00FC4643" w:rsidRPr="001E24B6" w:rsidRDefault="00FC4643" w:rsidP="000F2A47">
            <w:pPr>
              <w:pStyle w:val="Header"/>
              <w:tabs>
                <w:tab w:val="clear" w:pos="4153"/>
                <w:tab w:val="clear" w:pos="8306"/>
              </w:tabs>
              <w:ind w:left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noWrap/>
            <w:vAlign w:val="center"/>
          </w:tcPr>
          <w:p w14:paraId="187DF1DC" w14:textId="77777777" w:rsidR="00FC4643" w:rsidRPr="001E24B6" w:rsidRDefault="00FC4643" w:rsidP="00EC1AE2">
            <w:pPr>
              <w:rPr>
                <w:b/>
                <w:i/>
                <w:sz w:val="20"/>
                <w:szCs w:val="20"/>
              </w:rPr>
            </w:pPr>
            <w:r w:rsidRPr="001E24B6">
              <w:rPr>
                <w:b/>
                <w:i/>
                <w:szCs w:val="20"/>
              </w:rPr>
              <w:t>Atnaujinimai, patobulinimai, naujos galimybės</w:t>
            </w:r>
          </w:p>
        </w:tc>
        <w:tc>
          <w:tcPr>
            <w:tcW w:w="1800" w:type="dxa"/>
            <w:vAlign w:val="center"/>
          </w:tcPr>
          <w:p w14:paraId="32B4395F" w14:textId="77777777" w:rsidR="00FC4643" w:rsidRPr="001E24B6" w:rsidRDefault="00FC4643" w:rsidP="000F2A4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07129C" w:rsidRPr="001E24B6" w14:paraId="0087CA0E" w14:textId="77777777" w:rsidTr="007B5879">
        <w:trPr>
          <w:cantSplit/>
        </w:trPr>
        <w:tc>
          <w:tcPr>
            <w:tcW w:w="959" w:type="dxa"/>
            <w:vAlign w:val="center"/>
          </w:tcPr>
          <w:p w14:paraId="199F161D" w14:textId="77777777" w:rsidR="0007129C" w:rsidRPr="001E24B6" w:rsidRDefault="0007129C" w:rsidP="005367F1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07201EB2" w14:textId="29C9D493" w:rsidR="0007129C" w:rsidRDefault="0007129C" w:rsidP="00CB18BE">
            <w:pPr>
              <w:rPr>
                <w:sz w:val="20"/>
              </w:rPr>
            </w:pPr>
            <w:r>
              <w:rPr>
                <w:sz w:val="20"/>
              </w:rPr>
              <w:t>Padarytas naujo format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 xml:space="preserve"> GPAIS klasifikatoriaus importas</w:t>
            </w:r>
            <w:r>
              <w:rPr>
                <w:sz w:val="20"/>
              </w:rPr>
              <w:t xml:space="preserve"> iš </w:t>
            </w:r>
            <w:r w:rsidRPr="0007129C">
              <w:rPr>
                <w:sz w:val="20"/>
              </w:rPr>
              <w:t>gpais-klasifikatoriai.xsd</w:t>
            </w:r>
          </w:p>
        </w:tc>
        <w:tc>
          <w:tcPr>
            <w:tcW w:w="1800" w:type="dxa"/>
            <w:vAlign w:val="center"/>
          </w:tcPr>
          <w:p w14:paraId="76464311" w14:textId="41F88A69" w:rsidR="0007129C" w:rsidRDefault="0007129C" w:rsidP="00641BA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GPAIS</w:t>
            </w:r>
          </w:p>
        </w:tc>
      </w:tr>
      <w:tr w:rsidR="0021117C" w:rsidRPr="001E24B6" w14:paraId="3A5D78C4" w14:textId="77777777" w:rsidTr="007B5879">
        <w:trPr>
          <w:cantSplit/>
        </w:trPr>
        <w:tc>
          <w:tcPr>
            <w:tcW w:w="959" w:type="dxa"/>
            <w:vAlign w:val="center"/>
          </w:tcPr>
          <w:p w14:paraId="0962CF53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68D040A5" w14:textId="36167F4E" w:rsidR="0021117C" w:rsidRDefault="0021117C" w:rsidP="0021117C">
            <w:pPr>
              <w:rPr>
                <w:sz w:val="20"/>
              </w:rPr>
            </w:pPr>
            <w:r>
              <w:rPr>
                <w:sz w:val="20"/>
              </w:rPr>
              <w:t>GPAIS</w:t>
            </w:r>
            <w:r>
              <w:rPr>
                <w:sz w:val="20"/>
              </w:rPr>
              <w:t xml:space="preserve"> pakeitimai</w:t>
            </w:r>
          </w:p>
          <w:p w14:paraId="2029DA8E" w14:textId="77777777" w:rsidR="0021117C" w:rsidRDefault="0021117C" w:rsidP="0021117C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07129C">
              <w:rPr>
                <w:sz w:val="20"/>
              </w:rPr>
              <w:t>- Gaminių išvežimas iš Lietuvos. Nuo 2026-01-01 GPAIS nebepriima gaminių (apmokestinamųjų, alyvos, EEĮ, transporto</w:t>
            </w:r>
            <w:r w:rsidRPr="0007129C"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 xml:space="preserve">priemonių) išvežimo iš LR vidaus rinkos. Programa tokius žurnalo įrašus dabar automatiškai teikia pakuočių sraute </w:t>
            </w:r>
            <w:r w:rsidRPr="0007129C">
              <w:rPr>
                <w:sz w:val="20"/>
              </w:rPr>
              <w:t>k</w:t>
            </w:r>
            <w:r w:rsidRPr="0007129C">
              <w:rPr>
                <w:sz w:val="20"/>
              </w:rPr>
              <w:t>aip prekinį vienetą. Vartotojui daryti nieko nereikia. Taikoma tik nuo 2026-01-01, ankstesnių laikotarpių teikimas</w:t>
            </w:r>
            <w:r w:rsidRPr="0007129C"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nepakito.</w:t>
            </w:r>
          </w:p>
          <w:p w14:paraId="341BB08E" w14:textId="77777777" w:rsidR="0021117C" w:rsidRDefault="0021117C" w:rsidP="0021117C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07129C">
              <w:rPr>
                <w:sz w:val="20"/>
              </w:rPr>
              <w:t>Kombinuotų pakuočių sudėtis. Nuo 2025-01-01 kombinuotoms pakuotėms privaloma nurodyti sudėtį, o GPAIS nuo 2026-04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ketvirčio suvestines be jos atmeta (klaida „PS11 Nesuvesta kombinuotųjų pakuočių sudėtis"). Prekės pakuotės kortelėje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atsirado laukas „Sudėties grupė": jame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nurodomas GPAIS klasifikatoriaus kodas (CL166) arba savo rinkinio,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susikurto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GPAIS portale, pavadinimas. Laukas rodomas prekinio vieneto ir gaminio pakuotėms, pildomas tik kombinuotos rūšies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pakuotėms.</w:t>
            </w:r>
          </w:p>
          <w:p w14:paraId="400D2FE2" w14:textId="77777777" w:rsidR="0021117C" w:rsidRDefault="0021117C" w:rsidP="0021117C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07129C">
              <w:rPr>
                <w:sz w:val="20"/>
              </w:rPr>
              <w:t>Pakuočių sąraše atsirado to paties pavadinimo stulpelis, o makrooperacija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„Visoms, ekrane matomom</w:t>
            </w:r>
            <w:r>
              <w:rPr>
                <w:sz w:val="20"/>
              </w:rPr>
              <w:t>s</w:t>
            </w:r>
            <w:r w:rsidRPr="0007129C">
              <w:rPr>
                <w:sz w:val="20"/>
              </w:rPr>
              <w:t>, eilutėm priskirti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atsimintos eilutės…"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papildyta punktu „Sudėties grupę"</w:t>
            </w:r>
            <w:r>
              <w:rPr>
                <w:sz w:val="20"/>
              </w:rPr>
              <w:t>. N</w:t>
            </w:r>
            <w:r w:rsidRPr="0007129C">
              <w:rPr>
                <w:sz w:val="20"/>
              </w:rPr>
              <w:t xml:space="preserve">usifiltravus kombinuotas pakuotes, grupę galima priskirti visoms iš karto. </w:t>
            </w:r>
          </w:p>
          <w:p w14:paraId="6CF5A3DF" w14:textId="77777777" w:rsidR="0021117C" w:rsidRDefault="0021117C" w:rsidP="0021117C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07129C">
              <w:rPr>
                <w:sz w:val="20"/>
              </w:rPr>
              <w:t>Laukas taip pat įtrauktas į kompleksinį pakuočių importą/eksportą.</w:t>
            </w:r>
            <w:r>
              <w:rPr>
                <w:sz w:val="20"/>
              </w:rPr>
              <w:t xml:space="preserve"> </w:t>
            </w:r>
          </w:p>
          <w:p w14:paraId="07344369" w14:textId="7A44FF65" w:rsidR="0021117C" w:rsidRPr="0007129C" w:rsidRDefault="0021117C" w:rsidP="0021117C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P</w:t>
            </w:r>
            <w:r w:rsidRPr="0007129C">
              <w:rPr>
                <w:sz w:val="20"/>
              </w:rPr>
              <w:t>adaryta galimybė kombinuotų pakuočių sudėtį aprašyti pačioje programoje.</w:t>
            </w:r>
          </w:p>
          <w:p w14:paraId="6DEFB43B" w14:textId="77777777" w:rsidR="0021117C" w:rsidRDefault="0021117C" w:rsidP="0021117C">
            <w:pPr>
              <w:pStyle w:val="ListParagraph"/>
              <w:numPr>
                <w:ilvl w:val="1"/>
                <w:numId w:val="3"/>
              </w:numPr>
              <w:rPr>
                <w:sz w:val="20"/>
              </w:rPr>
            </w:pPr>
            <w:r w:rsidRPr="0007129C">
              <w:rPr>
                <w:sz w:val="20"/>
              </w:rPr>
              <w:t>Prekės pakuotės kortelėje, prie lauko „Sudėties grupė", atsirado antras mygtukas</w:t>
            </w:r>
            <w:r>
              <w:rPr>
                <w:sz w:val="20"/>
              </w:rPr>
              <w:t xml:space="preserve">, </w:t>
            </w:r>
            <w:r w:rsidRPr="0007129C">
              <w:rPr>
                <w:sz w:val="20"/>
              </w:rPr>
              <w:t>juo atveriamas kombinuotų pakuočių sudėties rinkinių sąrašas. Rinkinį sudaro kodas, pavadinimas ir medžiagų</w:t>
            </w:r>
            <w:r>
              <w:rPr>
                <w:sz w:val="20"/>
              </w:rPr>
              <w:t xml:space="preserve"> </w:t>
            </w:r>
            <w:r w:rsidRPr="0007129C">
              <w:rPr>
                <w:sz w:val="20"/>
              </w:rPr>
              <w:t>sąrašas.</w:t>
            </w:r>
          </w:p>
          <w:p w14:paraId="61CB7218" w14:textId="55F673F2" w:rsidR="0021117C" w:rsidRDefault="0021117C" w:rsidP="0021117C">
            <w:pPr>
              <w:pStyle w:val="ListParagraph"/>
              <w:numPr>
                <w:ilvl w:val="1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V</w:t>
            </w:r>
            <w:r w:rsidRPr="0007129C">
              <w:rPr>
                <w:sz w:val="20"/>
              </w:rPr>
              <w:t>edami svoriai, ne procentai. Kiekvienai medžiagai nurodoma svorio dalis</w:t>
            </w:r>
            <w:r>
              <w:rPr>
                <w:sz w:val="20"/>
              </w:rPr>
              <w:t xml:space="preserve">, </w:t>
            </w:r>
            <w:r w:rsidRPr="0007129C">
              <w:rPr>
                <w:sz w:val="20"/>
              </w:rPr>
              <w:t>paprasčiausiai pasveria</w:t>
            </w:r>
            <w:r>
              <w:rPr>
                <w:sz w:val="20"/>
              </w:rPr>
              <w:t>ma s</w:t>
            </w:r>
            <w:r w:rsidRPr="0007129C">
              <w:rPr>
                <w:sz w:val="20"/>
              </w:rPr>
              <w:t>udedamąsias dalis ir įveda</w:t>
            </w:r>
            <w:r>
              <w:rPr>
                <w:sz w:val="20"/>
              </w:rPr>
              <w:t>ma</w:t>
            </w:r>
            <w:r w:rsidRPr="0007129C">
              <w:rPr>
                <w:sz w:val="20"/>
              </w:rPr>
              <w:t>, ką gavo. Procentus GPAIS'ui apskaičiuoja programa; jų suma visada lygiai 100 %, todėl</w:t>
            </w:r>
            <w:r>
              <w:rPr>
                <w:sz w:val="20"/>
              </w:rPr>
              <w:t xml:space="preserve"> n</w:t>
            </w:r>
            <w:r w:rsidRPr="0007129C">
              <w:rPr>
                <w:sz w:val="20"/>
              </w:rPr>
              <w:t>ebelieka apvalinimo klaidų. Apskaičiuotą procentą matyti ir sudėties sąraše.</w:t>
            </w:r>
          </w:p>
          <w:p w14:paraId="6F497971" w14:textId="54CBA5AC" w:rsidR="0021117C" w:rsidRPr="0007129C" w:rsidRDefault="0021117C" w:rsidP="0021117C">
            <w:pPr>
              <w:pStyle w:val="ListParagraph"/>
              <w:numPr>
                <w:ilvl w:val="1"/>
                <w:numId w:val="3"/>
              </w:numPr>
              <w:rPr>
                <w:sz w:val="20"/>
              </w:rPr>
            </w:pPr>
            <w:r w:rsidRPr="0007129C">
              <w:rPr>
                <w:sz w:val="20"/>
              </w:rPr>
              <w:t xml:space="preserve">Prie „Sudėties grupė" lauko veikia du pasirinkimai — GPAIS klasifikatorius (CL166) ir savi rinkiniai. </w:t>
            </w:r>
          </w:p>
          <w:p w14:paraId="2EB8538F" w14:textId="55B55149" w:rsidR="0021117C" w:rsidRPr="0021117C" w:rsidRDefault="0021117C" w:rsidP="0021117C">
            <w:pPr>
              <w:pStyle w:val="ListParagraph"/>
              <w:numPr>
                <w:ilvl w:val="1"/>
                <w:numId w:val="3"/>
              </w:numPr>
              <w:rPr>
                <w:sz w:val="20"/>
              </w:rPr>
            </w:pPr>
            <w:r w:rsidRPr="0021117C">
              <w:rPr>
                <w:sz w:val="20"/>
              </w:rPr>
              <w:t>Siunčiant į GPAIS savi rinkiniai automatiškai išskleidžiami į medžiagų ir procentų sąrašą. Klasifikatoriaus</w:t>
            </w:r>
            <w:r w:rsidRPr="0021117C">
              <w:rPr>
                <w:sz w:val="20"/>
              </w:rPr>
              <w:t xml:space="preserve"> </w:t>
            </w:r>
            <w:r w:rsidRPr="0021117C">
              <w:rPr>
                <w:sz w:val="20"/>
              </w:rPr>
              <w:t>pavadinimas tokiais atvejais nebesiunčiamas, todėl dingsta GPAIS įspėjimas, kad naudojant klasifikatorius sudėtis „nusimuša" siunčiant neatnaujintus prekių sąrašus.</w:t>
            </w:r>
          </w:p>
        </w:tc>
        <w:tc>
          <w:tcPr>
            <w:tcW w:w="1800" w:type="dxa"/>
            <w:vAlign w:val="center"/>
          </w:tcPr>
          <w:p w14:paraId="706A5576" w14:textId="3BCD490A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GPAIS</w:t>
            </w:r>
          </w:p>
        </w:tc>
      </w:tr>
      <w:tr w:rsidR="0021117C" w:rsidRPr="001E24B6" w14:paraId="387C2F98" w14:textId="77777777" w:rsidTr="007B5879">
        <w:trPr>
          <w:cantSplit/>
        </w:trPr>
        <w:tc>
          <w:tcPr>
            <w:tcW w:w="959" w:type="dxa"/>
            <w:vAlign w:val="center"/>
          </w:tcPr>
          <w:p w14:paraId="0541C876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47B40D57" w14:textId="77777777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Serviso kalendoriuje padarytas greitas užduoties trukmės keitimas tempiant pele už užduoties apačios</w:t>
            </w:r>
          </w:p>
        </w:tc>
        <w:tc>
          <w:tcPr>
            <w:tcW w:w="1800" w:type="dxa"/>
            <w:vAlign w:val="center"/>
          </w:tcPr>
          <w:p w14:paraId="61709E77" w14:textId="0DC2D3E9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IDV</w:t>
            </w:r>
          </w:p>
        </w:tc>
      </w:tr>
      <w:tr w:rsidR="0021117C" w:rsidRPr="001E24B6" w14:paraId="2FC59105" w14:textId="77777777" w:rsidTr="007B5879">
        <w:trPr>
          <w:cantSplit/>
        </w:trPr>
        <w:tc>
          <w:tcPr>
            <w:tcW w:w="959" w:type="dxa"/>
            <w:vAlign w:val="center"/>
          </w:tcPr>
          <w:p w14:paraId="0F3AB76F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5A9BCF4D" w14:textId="03F5F0B7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Pardavimų turinyje padaryta galimybė išsikviesti arba sukurti naują kalendoriaus įvykį. Papildomos operacijos / Kalendorius, Greitas paspaudimas Ctrl+F3</w:t>
            </w:r>
          </w:p>
        </w:tc>
        <w:tc>
          <w:tcPr>
            <w:tcW w:w="1800" w:type="dxa"/>
            <w:vAlign w:val="center"/>
          </w:tcPr>
          <w:p w14:paraId="266C9CBC" w14:textId="2DA039AA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IDV</w:t>
            </w:r>
          </w:p>
        </w:tc>
      </w:tr>
      <w:tr w:rsidR="0021117C" w:rsidRPr="001E24B6" w14:paraId="5792F953" w14:textId="77777777" w:rsidTr="007B5879">
        <w:trPr>
          <w:cantSplit/>
        </w:trPr>
        <w:tc>
          <w:tcPr>
            <w:tcW w:w="959" w:type="dxa"/>
            <w:vAlign w:val="center"/>
          </w:tcPr>
          <w:p w14:paraId="4959338C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7E1B6DAD" w14:textId="1087D1BC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Pdarytas INI parametras PARAISKA_AUTO_IS_APRASYMO = ON.</w:t>
            </w:r>
            <w:r>
              <w:rPr>
                <w:sz w:val="20"/>
              </w:rPr>
              <w:br/>
              <w:t>Kai jis įjungtas, ir paraiška tuščia ji automatu užsipildo uzduoties tekstu nesvarbu iš kur buvo pakviestas langas, iš pardavimo ar kalendoriaus</w:t>
            </w:r>
          </w:p>
        </w:tc>
        <w:tc>
          <w:tcPr>
            <w:tcW w:w="1800" w:type="dxa"/>
            <w:vAlign w:val="center"/>
          </w:tcPr>
          <w:p w14:paraId="7D4B94A8" w14:textId="24F98C24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IDV</w:t>
            </w:r>
          </w:p>
        </w:tc>
      </w:tr>
      <w:tr w:rsidR="0021117C" w:rsidRPr="001E24B6" w14:paraId="730190BC" w14:textId="77777777" w:rsidTr="007B5879">
        <w:trPr>
          <w:cantSplit/>
        </w:trPr>
        <w:tc>
          <w:tcPr>
            <w:tcW w:w="959" w:type="dxa"/>
            <w:vAlign w:val="center"/>
          </w:tcPr>
          <w:p w14:paraId="3C73CE94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41C8CD0C" w14:textId="77777777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Serviso kalendoriuje viršutiniame dešniame kampe padarytas mygtukas raudonai rodantis kiek liko nebaigų, kur stovis nelygus "Atiduota klientui" užduočiau per praėjusias 10 dienų. kitaip sakant kas kabo nebaigta.</w:t>
            </w:r>
            <w:r>
              <w:rPr>
                <w:sz w:val="20"/>
              </w:rPr>
              <w:br/>
              <w:t>Paspaudus tą mygtuką matomas nebaigtų užduočių sąrašas</w:t>
            </w:r>
          </w:p>
        </w:tc>
        <w:tc>
          <w:tcPr>
            <w:tcW w:w="1800" w:type="dxa"/>
            <w:vAlign w:val="center"/>
          </w:tcPr>
          <w:p w14:paraId="4F6F1190" w14:textId="2D0902EE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IDV</w:t>
            </w:r>
          </w:p>
        </w:tc>
      </w:tr>
      <w:tr w:rsidR="0021117C" w:rsidRPr="001E24B6" w14:paraId="1F62244A" w14:textId="77777777" w:rsidTr="007B5879">
        <w:trPr>
          <w:cantSplit/>
        </w:trPr>
        <w:tc>
          <w:tcPr>
            <w:tcW w:w="959" w:type="dxa"/>
            <w:vAlign w:val="center"/>
          </w:tcPr>
          <w:p w14:paraId="1E1A6AD2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7680AAC4" w14:textId="7CDFEC3C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Serviso kalendoriuje padarytas užduoties dubliavimas</w:t>
            </w:r>
            <w:r w:rsidR="00606896">
              <w:rPr>
                <w:sz w:val="20"/>
              </w:rPr>
              <w:t xml:space="preserve"> </w:t>
            </w:r>
            <w:r>
              <w:rPr>
                <w:sz w:val="20"/>
              </w:rPr>
              <w:t>pasiekiamas per pelės dešinio paspaudimo kontekstinį meniu</w:t>
            </w:r>
          </w:p>
        </w:tc>
        <w:tc>
          <w:tcPr>
            <w:tcW w:w="1800" w:type="dxa"/>
            <w:vAlign w:val="center"/>
          </w:tcPr>
          <w:p w14:paraId="41240F0C" w14:textId="76ADBD02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IDV</w:t>
            </w:r>
          </w:p>
        </w:tc>
      </w:tr>
      <w:tr w:rsidR="0021117C" w:rsidRPr="001E24B6" w14:paraId="146AE8F3" w14:textId="77777777" w:rsidTr="007B5879">
        <w:trPr>
          <w:cantSplit/>
        </w:trPr>
        <w:tc>
          <w:tcPr>
            <w:tcW w:w="959" w:type="dxa"/>
            <w:vAlign w:val="center"/>
          </w:tcPr>
          <w:p w14:paraId="1316F810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733734BB" w14:textId="7F0A34B9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Padarytas  INI parametras PLAN_DARB_KLIENTAS_PRIES_AUTO. Nustačius į ON serviso kalendoriuje visuomet prieš automobilį rodomas pirkėjo pavadinimas</w:t>
            </w:r>
          </w:p>
        </w:tc>
        <w:tc>
          <w:tcPr>
            <w:tcW w:w="1800" w:type="dxa"/>
            <w:vAlign w:val="center"/>
          </w:tcPr>
          <w:p w14:paraId="27EEEF9C" w14:textId="3B812AD9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IDV</w:t>
            </w:r>
          </w:p>
        </w:tc>
      </w:tr>
      <w:tr w:rsidR="0021117C" w:rsidRPr="001E24B6" w14:paraId="756F7F93" w14:textId="77777777" w:rsidTr="007B5879">
        <w:trPr>
          <w:cantSplit/>
        </w:trPr>
        <w:tc>
          <w:tcPr>
            <w:tcW w:w="959" w:type="dxa"/>
            <w:vAlign w:val="center"/>
          </w:tcPr>
          <w:p w14:paraId="64776B5F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545F0516" w14:textId="77777777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Serviso kalendoriuje padarytas naujas užduoties stovis "Trūksta dalių" su ryškia vieoletine spalva</w:t>
            </w:r>
          </w:p>
        </w:tc>
        <w:tc>
          <w:tcPr>
            <w:tcW w:w="1800" w:type="dxa"/>
            <w:vAlign w:val="center"/>
          </w:tcPr>
          <w:p w14:paraId="5C52F435" w14:textId="0D697449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IDV</w:t>
            </w:r>
          </w:p>
        </w:tc>
      </w:tr>
      <w:tr w:rsidR="0021117C" w:rsidRPr="001E24B6" w14:paraId="13C69268" w14:textId="77777777" w:rsidTr="007B5879">
        <w:trPr>
          <w:cantSplit/>
        </w:trPr>
        <w:tc>
          <w:tcPr>
            <w:tcW w:w="959" w:type="dxa"/>
            <w:vAlign w:val="center"/>
          </w:tcPr>
          <w:p w14:paraId="517E20F0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39BBCAC2" w14:textId="77777777" w:rsidR="00606896" w:rsidRDefault="0021117C" w:rsidP="0021117C">
            <w:pPr>
              <w:rPr>
                <w:sz w:val="20"/>
              </w:rPr>
            </w:pPr>
            <w:r w:rsidRPr="0021117C">
              <w:rPr>
                <w:b/>
                <w:bCs/>
                <w:sz w:val="20"/>
              </w:rPr>
              <w:t>Pardavimų sąraše atsirado galimybė vienu veiksmu perkelti visus neatliktus tos dienos ir to skyriaus pardavimus į kitą dieną</w:t>
            </w:r>
            <w:r>
              <w:rPr>
                <w:sz w:val="20"/>
              </w:rPr>
              <w:t>. Šitos operacojos pagalba nesunkiai galima visus šiandien nebaigtus dokumetus perkelti į rytojų arba vakar nebaigtus persikelti į šiandien.</w:t>
            </w:r>
            <w:r>
              <w:rPr>
                <w:sz w:val="20"/>
              </w:rPr>
              <w:br/>
            </w:r>
            <w:r w:rsidRPr="0021117C">
              <w:rPr>
                <w:b/>
                <w:bCs/>
                <w:sz w:val="20"/>
              </w:rPr>
              <w:t>Kur rasti</w:t>
            </w:r>
            <w:r>
              <w:rPr>
                <w:sz w:val="20"/>
              </w:rPr>
              <w:t>: Makrooperacijos / Perkelti dokumentus, dešinio pelės klavišo meniu apačioje arba Shift+F1.</w:t>
            </w:r>
            <w:r>
              <w:rPr>
                <w:sz w:val="20"/>
              </w:rPr>
              <w:br/>
            </w:r>
            <w:r w:rsidRPr="0021117C">
              <w:rPr>
                <w:b/>
                <w:bCs/>
                <w:sz w:val="20"/>
              </w:rPr>
              <w:t>Veikimas</w:t>
            </w:r>
            <w:r>
              <w:rPr>
                <w:sz w:val="20"/>
              </w:rPr>
              <w:t>: atsistojama ant bet kurio dokumento — iš jo paimama data ir skyrius. Jei dokumento data yra šiandienos,  siūloma visus tos dienos neatliktus to skyriaus pardavimus perkelti į rytojų; jei bet kuri kita diena — perkelti į šiandien. Prieš vykdant parodomas patvirtinimo klausimas su konkrečia data ir skyriaus pavadinimu.</w:t>
            </w:r>
            <w:r>
              <w:rPr>
                <w:sz w:val="20"/>
              </w:rPr>
              <w:br/>
              <w:t xml:space="preserve">Perkeliami tik neatlikti pardavimo dokumentai. Kartu su dokumento data pasislenka ir apmokėjimo terminas — atidėtų dienų skaičius išlieka toks pat. Atlikti </w:t>
            </w:r>
            <w:r w:rsidR="00606896">
              <w:rPr>
                <w:sz w:val="20"/>
              </w:rPr>
              <w:t>d</w:t>
            </w:r>
            <w:r>
              <w:rPr>
                <w:sz w:val="20"/>
              </w:rPr>
              <w:t>okumentai ir kitų skyrių dokumentai neliečiami.</w:t>
            </w:r>
          </w:p>
          <w:p w14:paraId="6EC27ED0" w14:textId="2FC0C618" w:rsidR="0021117C" w:rsidRPr="00CB18BE" w:rsidRDefault="0021117C" w:rsidP="0021117C">
            <w:pPr>
              <w:rPr>
                <w:sz w:val="20"/>
                <w:szCs w:val="20"/>
              </w:rPr>
            </w:pPr>
            <w:r>
              <w:rPr>
                <w:sz w:val="20"/>
              </w:rPr>
              <w:t>Veiksmui reikalingas leidimas „Pardavimų darymas".</w:t>
            </w:r>
          </w:p>
        </w:tc>
        <w:tc>
          <w:tcPr>
            <w:tcW w:w="1800" w:type="dxa"/>
            <w:vAlign w:val="center"/>
          </w:tcPr>
          <w:p w14:paraId="3687D36B" w14:textId="4D2D3557" w:rsidR="0021117C" w:rsidRDefault="00606896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Pardavimai</w:t>
            </w:r>
          </w:p>
        </w:tc>
      </w:tr>
      <w:tr w:rsidR="0021117C" w:rsidRPr="001E24B6" w14:paraId="49748D16" w14:textId="77777777" w:rsidTr="007B5879">
        <w:trPr>
          <w:cantSplit/>
        </w:trPr>
        <w:tc>
          <w:tcPr>
            <w:tcW w:w="959" w:type="dxa"/>
            <w:vAlign w:val="center"/>
          </w:tcPr>
          <w:p w14:paraId="43EB4DCA" w14:textId="77777777" w:rsidR="0021117C" w:rsidRPr="001E24B6" w:rsidRDefault="0021117C" w:rsidP="0021117C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35140617" w14:textId="77777777" w:rsidR="0021117C" w:rsidRPr="00CB18BE" w:rsidRDefault="0021117C" w:rsidP="0021117C">
            <w:pPr>
              <w:rPr>
                <w:sz w:val="20"/>
                <w:szCs w:val="20"/>
              </w:rPr>
            </w:pPr>
            <w:r w:rsidRPr="00606896">
              <w:rPr>
                <w:b/>
                <w:bCs/>
                <w:sz w:val="20"/>
              </w:rPr>
              <w:t>Vidinių perdavimo važtaraščių sąraše atsirado galimybė vienu veiksmu perkelti visus neatliktus tos dienos važtaraščius tarp konkrečių dviejų skyrių į kitą dieną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br/>
            </w:r>
            <w:r w:rsidRPr="00606896">
              <w:rPr>
                <w:b/>
                <w:bCs/>
                <w:sz w:val="20"/>
              </w:rPr>
              <w:t>Kur rasti</w:t>
            </w:r>
            <w:r>
              <w:rPr>
                <w:sz w:val="20"/>
              </w:rPr>
              <w:t>: Makrooperacijos / Perkelti dokumentus, dešinio pelės klavišo meniu apačioje arba Shift+F1.</w:t>
            </w:r>
            <w:r>
              <w:rPr>
                <w:sz w:val="20"/>
              </w:rPr>
              <w:br/>
            </w:r>
            <w:r w:rsidRPr="00606896">
              <w:rPr>
                <w:b/>
                <w:bCs/>
                <w:sz w:val="20"/>
              </w:rPr>
              <w:t>Veikimas</w:t>
            </w:r>
            <w:r>
              <w:rPr>
                <w:sz w:val="20"/>
              </w:rPr>
              <w:t>: atsistojama ant bet kurio važtaraščio — iš jo paimama data, siuntėjo skyrius ir gavėjo skyrius. Jei važtaraščio data yra šiandienos, siūloma visus tos dienos neatliktus tos pačios krypties važtaraščius perkelti į rytojų; jei bet kuri kita diena — perkelti į šiandien. Prieš vykdant parodomas patvirtinimo klausimas su data ir abiejų skyrių pavadinimais.</w:t>
            </w:r>
            <w:r>
              <w:rPr>
                <w:sz w:val="20"/>
              </w:rPr>
              <w:br/>
              <w:t>Perkeliami tik neatlikti važtaraščiai ir tik tos pačios siuntėjo–gavėjo poros. Kitų krypčių ar atlikti dokumentai neliečiami.</w:t>
            </w:r>
            <w:r>
              <w:rPr>
                <w:sz w:val="20"/>
              </w:rPr>
              <w:br/>
              <w:t>Veiksmui reikalingas leidimas „Važtaraščių darymas".</w:t>
            </w:r>
          </w:p>
        </w:tc>
        <w:tc>
          <w:tcPr>
            <w:tcW w:w="1800" w:type="dxa"/>
            <w:vAlign w:val="center"/>
          </w:tcPr>
          <w:p w14:paraId="5C3A73AD" w14:textId="0F347507" w:rsidR="0021117C" w:rsidRDefault="00606896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Vidiniai važtaraščiai</w:t>
            </w:r>
          </w:p>
        </w:tc>
      </w:tr>
      <w:tr w:rsidR="0021117C" w14:paraId="49AFAD50" w14:textId="77777777" w:rsidTr="0027398A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0E0C" w14:textId="77777777" w:rsidR="0021117C" w:rsidRDefault="0021117C" w:rsidP="0021117C">
            <w:pPr>
              <w:pStyle w:val="Header"/>
              <w:tabs>
                <w:tab w:val="clear" w:pos="4153"/>
                <w:tab w:val="clear" w:pos="8306"/>
                <w:tab w:val="num" w:pos="928"/>
              </w:tabs>
              <w:ind w:left="928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E45D" w14:textId="77777777" w:rsidR="0021117C" w:rsidRPr="0027398A" w:rsidRDefault="0021117C" w:rsidP="002111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7398A">
              <w:rPr>
                <w:b/>
                <w:bCs/>
                <w:i/>
                <w:iCs/>
                <w:szCs w:val="20"/>
              </w:rPr>
              <w:t>Ištaisytos klaidos ir netikslumai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7CE1" w14:textId="77777777" w:rsidR="0021117C" w:rsidRDefault="0021117C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606896" w14:paraId="2DEAD200" w14:textId="77777777" w:rsidTr="0027398A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FDDD" w14:textId="77777777" w:rsidR="00606896" w:rsidRDefault="00606896" w:rsidP="0021117C">
            <w:pPr>
              <w:pStyle w:val="Header"/>
              <w:tabs>
                <w:tab w:val="clear" w:pos="4153"/>
                <w:tab w:val="clear" w:pos="8306"/>
                <w:tab w:val="num" w:pos="928"/>
              </w:tabs>
              <w:ind w:left="928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C508" w14:textId="2EC36C32" w:rsidR="00606896" w:rsidRPr="00606896" w:rsidRDefault="00606896" w:rsidP="0021117C">
            <w:pPr>
              <w:rPr>
                <w:szCs w:val="20"/>
              </w:rPr>
            </w:pPr>
            <w:r>
              <w:rPr>
                <w:sz w:val="20"/>
              </w:rPr>
              <w:t>Sandėlio modulyje ištaisyta klaida dėl kurios perspausdinant gavimi ir išnešimo dokumentus pasikeisdavo detalių eilučių atlikimo data ir spausdinant nulinį krovimo eilės numerį pasikeisdavo visų eilučių pirmo spausdinimo data.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6ACC" w14:textId="1E567207" w:rsidR="00606896" w:rsidRDefault="00606896" w:rsidP="002111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Sandėlio sistema</w:t>
            </w:r>
          </w:p>
        </w:tc>
      </w:tr>
    </w:tbl>
    <w:p w14:paraId="4E835E86" w14:textId="77777777" w:rsidR="0013631A" w:rsidRDefault="0013631A">
      <w:pPr>
        <w:pStyle w:val="Header"/>
        <w:tabs>
          <w:tab w:val="clear" w:pos="4153"/>
          <w:tab w:val="clear" w:pos="8306"/>
        </w:tabs>
        <w:spacing w:before="120"/>
      </w:pPr>
    </w:p>
    <w:p w14:paraId="7FF2AEEF" w14:textId="552D863B" w:rsidR="004D40D1" w:rsidRPr="001E24B6" w:rsidRDefault="004D40D1">
      <w:pPr>
        <w:pStyle w:val="Header"/>
        <w:tabs>
          <w:tab w:val="clear" w:pos="4153"/>
          <w:tab w:val="clear" w:pos="8306"/>
        </w:tabs>
        <w:spacing w:before="120"/>
      </w:pPr>
      <w:r w:rsidRPr="001E24B6">
        <w:t>Pagarbiai,</w:t>
      </w:r>
    </w:p>
    <w:p w14:paraId="1C2E1258" w14:textId="77777777" w:rsidR="00CD0EF4" w:rsidRDefault="004D40D1">
      <w:pPr>
        <w:pStyle w:val="Header"/>
        <w:tabs>
          <w:tab w:val="clear" w:pos="4153"/>
          <w:tab w:val="clear" w:pos="8306"/>
        </w:tabs>
      </w:pPr>
      <w:r w:rsidRPr="001E24B6">
        <w:t xml:space="preserve">Direktorius Vytenis Dulskis </w:t>
      </w:r>
    </w:p>
    <w:sectPr w:rsidR="00CD0EF4" w:rsidSect="008B66F5">
      <w:headerReference w:type="default" r:id="rId8"/>
      <w:pgSz w:w="11906" w:h="16838" w:code="9"/>
      <w:pgMar w:top="284" w:right="1134" w:bottom="284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8F66" w14:textId="77777777" w:rsidR="00353C7E" w:rsidRDefault="00353C7E">
      <w:r>
        <w:separator/>
      </w:r>
    </w:p>
  </w:endnote>
  <w:endnote w:type="continuationSeparator" w:id="0">
    <w:p w14:paraId="00E2455D" w14:textId="77777777" w:rsidR="00353C7E" w:rsidRDefault="00353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4A8A8" w14:textId="77777777" w:rsidR="00353C7E" w:rsidRDefault="00353C7E">
      <w:r>
        <w:separator/>
      </w:r>
    </w:p>
  </w:footnote>
  <w:footnote w:type="continuationSeparator" w:id="0">
    <w:p w14:paraId="3F5F414D" w14:textId="77777777" w:rsidR="00353C7E" w:rsidRDefault="00353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527A" w14:textId="77777777" w:rsidR="00C35508" w:rsidRDefault="002D3446">
    <w:pPr>
      <w:pStyle w:val="Header"/>
    </w:pPr>
    <w:r>
      <w:rPr>
        <w:noProof/>
        <w:lang w:eastAsia="lt-LT"/>
      </w:rPr>
      <w:drawing>
        <wp:inline distT="0" distB="0" distL="0" distR="0" wp14:anchorId="0CF24C25" wp14:editId="465FF06C">
          <wp:extent cx="2317115" cy="405277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O_Z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7115" cy="405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58EA96" w14:textId="2A55A42F" w:rsidR="00C35508" w:rsidRDefault="00C35508">
    <w:pPr>
      <w:pStyle w:val="Header"/>
      <w:pBdr>
        <w:top w:val="single" w:sz="4" w:space="1" w:color="auto"/>
      </w:pBdr>
      <w:spacing w:before="80"/>
      <w:rPr>
        <w:rFonts w:ascii="Arial" w:hAnsi="Arial" w:cs="Arial"/>
        <w:i/>
        <w:iCs/>
        <w:noProof/>
        <w:sz w:val="16"/>
      </w:rPr>
    </w:pPr>
    <w:r>
      <w:rPr>
        <w:rFonts w:ascii="Arial" w:hAnsi="Arial" w:cs="Arial"/>
        <w:i/>
        <w:iCs/>
        <w:noProof/>
        <w:sz w:val="16"/>
      </w:rPr>
      <w:t xml:space="preserve">UAB “Insolita”, įmonės kodas 125033621. </w:t>
    </w:r>
    <w:r w:rsidR="00CB18BE">
      <w:rPr>
        <w:rFonts w:ascii="Arial" w:hAnsi="Arial" w:cs="Arial"/>
        <w:i/>
        <w:iCs/>
        <w:noProof/>
        <w:sz w:val="16"/>
      </w:rPr>
      <w:t>Baltupio 65-56</w:t>
    </w:r>
    <w:r>
      <w:rPr>
        <w:rFonts w:ascii="Arial" w:hAnsi="Arial" w:cs="Arial"/>
        <w:i/>
        <w:iCs/>
        <w:noProof/>
        <w:sz w:val="16"/>
      </w:rPr>
      <w:t>,</w:t>
    </w:r>
    <w:r w:rsidR="00C9774B" w:rsidRPr="00C9774B">
      <w:t xml:space="preserve"> </w:t>
    </w:r>
    <w:r w:rsidR="009328B4" w:rsidRPr="009328B4">
      <w:rPr>
        <w:rFonts w:ascii="Arial" w:hAnsi="Arial" w:cs="Arial"/>
        <w:i/>
        <w:iCs/>
        <w:noProof/>
        <w:sz w:val="16"/>
      </w:rPr>
      <w:t>01205</w:t>
    </w:r>
    <w:r>
      <w:rPr>
        <w:rFonts w:ascii="Arial" w:hAnsi="Arial" w:cs="Arial"/>
        <w:i/>
        <w:iCs/>
        <w:noProof/>
        <w:sz w:val="16"/>
      </w:rPr>
      <w:t xml:space="preserve">, Vilnius. Telefonas </w:t>
    </w:r>
    <w:r w:rsidR="00D97003">
      <w:rPr>
        <w:rFonts w:ascii="Arial" w:hAnsi="Arial" w:cs="Arial"/>
        <w:i/>
        <w:iCs/>
        <w:noProof/>
        <w:sz w:val="16"/>
      </w:rPr>
      <w:t>+370 686 37652</w:t>
    </w:r>
    <w:r>
      <w:rPr>
        <w:rFonts w:ascii="Arial" w:hAnsi="Arial" w:cs="Arial"/>
        <w:i/>
        <w:iCs/>
        <w:noProof/>
        <w:sz w:val="16"/>
      </w:rPr>
      <w:t>, e-mail: info</w:t>
    </w:r>
    <w:r>
      <w:rPr>
        <w:rFonts w:ascii="Arial" w:hAnsi="Arial" w:cs="Arial"/>
        <w:i/>
        <w:iCs/>
        <w:noProof/>
        <w:sz w:val="16"/>
        <w:lang w:val="de-DE"/>
      </w:rPr>
      <w:t>@</w:t>
    </w:r>
    <w:r>
      <w:rPr>
        <w:rFonts w:ascii="Arial" w:hAnsi="Arial" w:cs="Arial"/>
        <w:i/>
        <w:iCs/>
        <w:noProof/>
        <w:sz w:val="16"/>
      </w:rPr>
      <w:t>insolita.lt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852D2"/>
    <w:multiLevelType w:val="hybridMultilevel"/>
    <w:tmpl w:val="65C22E10"/>
    <w:lvl w:ilvl="0" w:tplc="040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EF4605"/>
    <w:multiLevelType w:val="hybridMultilevel"/>
    <w:tmpl w:val="D64A86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126F4D"/>
    <w:multiLevelType w:val="hybridMultilevel"/>
    <w:tmpl w:val="400436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827764">
    <w:abstractNumId w:val="0"/>
  </w:num>
  <w:num w:numId="2" w16cid:durableId="102440783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685819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58F"/>
    <w:rsid w:val="000077EB"/>
    <w:rsid w:val="00022D18"/>
    <w:rsid w:val="00027BDD"/>
    <w:rsid w:val="00035418"/>
    <w:rsid w:val="00040EAC"/>
    <w:rsid w:val="00045A2B"/>
    <w:rsid w:val="000476DC"/>
    <w:rsid w:val="000527EE"/>
    <w:rsid w:val="00060643"/>
    <w:rsid w:val="00061C95"/>
    <w:rsid w:val="0006588B"/>
    <w:rsid w:val="00067D59"/>
    <w:rsid w:val="00070B78"/>
    <w:rsid w:val="0007129C"/>
    <w:rsid w:val="000712C4"/>
    <w:rsid w:val="0007249C"/>
    <w:rsid w:val="00075BA6"/>
    <w:rsid w:val="00076993"/>
    <w:rsid w:val="000835BF"/>
    <w:rsid w:val="000907CF"/>
    <w:rsid w:val="00090DEF"/>
    <w:rsid w:val="00091E0E"/>
    <w:rsid w:val="0009502E"/>
    <w:rsid w:val="00097604"/>
    <w:rsid w:val="000A60CE"/>
    <w:rsid w:val="000A7AF5"/>
    <w:rsid w:val="000B6498"/>
    <w:rsid w:val="000C04FD"/>
    <w:rsid w:val="000C35F2"/>
    <w:rsid w:val="000C65B5"/>
    <w:rsid w:val="000C773F"/>
    <w:rsid w:val="000D207E"/>
    <w:rsid w:val="000D7E8B"/>
    <w:rsid w:val="000F0BFA"/>
    <w:rsid w:val="000F2A47"/>
    <w:rsid w:val="000F4D12"/>
    <w:rsid w:val="000F6CFC"/>
    <w:rsid w:val="00105895"/>
    <w:rsid w:val="00105EEF"/>
    <w:rsid w:val="00114028"/>
    <w:rsid w:val="00114408"/>
    <w:rsid w:val="00117FBA"/>
    <w:rsid w:val="00120938"/>
    <w:rsid w:val="00121B1F"/>
    <w:rsid w:val="00123B4A"/>
    <w:rsid w:val="00125279"/>
    <w:rsid w:val="00125663"/>
    <w:rsid w:val="0013631A"/>
    <w:rsid w:val="00142BD3"/>
    <w:rsid w:val="0014460A"/>
    <w:rsid w:val="00144A7C"/>
    <w:rsid w:val="00156BBA"/>
    <w:rsid w:val="001665C1"/>
    <w:rsid w:val="00167472"/>
    <w:rsid w:val="001715CB"/>
    <w:rsid w:val="00173203"/>
    <w:rsid w:val="0017558F"/>
    <w:rsid w:val="00187936"/>
    <w:rsid w:val="00187F9D"/>
    <w:rsid w:val="00190F06"/>
    <w:rsid w:val="0019550C"/>
    <w:rsid w:val="001A107C"/>
    <w:rsid w:val="001A3B83"/>
    <w:rsid w:val="001A454C"/>
    <w:rsid w:val="001A5A88"/>
    <w:rsid w:val="001A7970"/>
    <w:rsid w:val="001B3B39"/>
    <w:rsid w:val="001B5C13"/>
    <w:rsid w:val="001B6EBB"/>
    <w:rsid w:val="001C0AEF"/>
    <w:rsid w:val="001C2864"/>
    <w:rsid w:val="001C6936"/>
    <w:rsid w:val="001C786A"/>
    <w:rsid w:val="001D2DC7"/>
    <w:rsid w:val="001D3720"/>
    <w:rsid w:val="001D41A3"/>
    <w:rsid w:val="001D5E72"/>
    <w:rsid w:val="001D7659"/>
    <w:rsid w:val="001E24B6"/>
    <w:rsid w:val="001F4CE4"/>
    <w:rsid w:val="001F50D4"/>
    <w:rsid w:val="0020094D"/>
    <w:rsid w:val="00201152"/>
    <w:rsid w:val="00201C89"/>
    <w:rsid w:val="00201DC6"/>
    <w:rsid w:val="00207877"/>
    <w:rsid w:val="002107FF"/>
    <w:rsid w:val="00210E95"/>
    <w:rsid w:val="0021117C"/>
    <w:rsid w:val="0021164C"/>
    <w:rsid w:val="002134B0"/>
    <w:rsid w:val="00215AFC"/>
    <w:rsid w:val="00221331"/>
    <w:rsid w:val="0022393B"/>
    <w:rsid w:val="002275E6"/>
    <w:rsid w:val="00227A98"/>
    <w:rsid w:val="00234D2C"/>
    <w:rsid w:val="00235CD0"/>
    <w:rsid w:val="00247214"/>
    <w:rsid w:val="002475D2"/>
    <w:rsid w:val="002515BC"/>
    <w:rsid w:val="002520A9"/>
    <w:rsid w:val="00252E74"/>
    <w:rsid w:val="002549C4"/>
    <w:rsid w:val="00254D76"/>
    <w:rsid w:val="002562EF"/>
    <w:rsid w:val="00256EE7"/>
    <w:rsid w:val="00256F3A"/>
    <w:rsid w:val="00257D4F"/>
    <w:rsid w:val="00270DB6"/>
    <w:rsid w:val="0027229B"/>
    <w:rsid w:val="0027398A"/>
    <w:rsid w:val="0027703A"/>
    <w:rsid w:val="0029516E"/>
    <w:rsid w:val="002971C2"/>
    <w:rsid w:val="002975DF"/>
    <w:rsid w:val="002B0364"/>
    <w:rsid w:val="002B06B4"/>
    <w:rsid w:val="002B0C4B"/>
    <w:rsid w:val="002B2196"/>
    <w:rsid w:val="002B2828"/>
    <w:rsid w:val="002B712E"/>
    <w:rsid w:val="002C0B41"/>
    <w:rsid w:val="002C6060"/>
    <w:rsid w:val="002D0F9C"/>
    <w:rsid w:val="002D2FF8"/>
    <w:rsid w:val="002D3446"/>
    <w:rsid w:val="002D64CA"/>
    <w:rsid w:val="002D6DFB"/>
    <w:rsid w:val="002E0E9D"/>
    <w:rsid w:val="002F1902"/>
    <w:rsid w:val="002F3040"/>
    <w:rsid w:val="002F41CE"/>
    <w:rsid w:val="002F7021"/>
    <w:rsid w:val="002F7871"/>
    <w:rsid w:val="0030484B"/>
    <w:rsid w:val="00304DA1"/>
    <w:rsid w:val="00313678"/>
    <w:rsid w:val="003137C3"/>
    <w:rsid w:val="00320D54"/>
    <w:rsid w:val="00322027"/>
    <w:rsid w:val="003220D3"/>
    <w:rsid w:val="00322280"/>
    <w:rsid w:val="00322F21"/>
    <w:rsid w:val="00323CBE"/>
    <w:rsid w:val="00330D69"/>
    <w:rsid w:val="003407F5"/>
    <w:rsid w:val="00342452"/>
    <w:rsid w:val="00353C7E"/>
    <w:rsid w:val="0035659E"/>
    <w:rsid w:val="003570DA"/>
    <w:rsid w:val="00360D99"/>
    <w:rsid w:val="003617B3"/>
    <w:rsid w:val="00361D01"/>
    <w:rsid w:val="003635D8"/>
    <w:rsid w:val="00364CD3"/>
    <w:rsid w:val="0036751A"/>
    <w:rsid w:val="00371119"/>
    <w:rsid w:val="00371FA5"/>
    <w:rsid w:val="003812D7"/>
    <w:rsid w:val="00384DE8"/>
    <w:rsid w:val="00392A34"/>
    <w:rsid w:val="003965DF"/>
    <w:rsid w:val="003A27A1"/>
    <w:rsid w:val="003A479F"/>
    <w:rsid w:val="003B3943"/>
    <w:rsid w:val="003B4F19"/>
    <w:rsid w:val="003B4FB2"/>
    <w:rsid w:val="003B7A0B"/>
    <w:rsid w:val="003C196F"/>
    <w:rsid w:val="003E0CAD"/>
    <w:rsid w:val="003E0F26"/>
    <w:rsid w:val="003E483B"/>
    <w:rsid w:val="003E52A9"/>
    <w:rsid w:val="003E581F"/>
    <w:rsid w:val="003E7E8A"/>
    <w:rsid w:val="0040196B"/>
    <w:rsid w:val="0040205A"/>
    <w:rsid w:val="00410870"/>
    <w:rsid w:val="004122F7"/>
    <w:rsid w:val="0041294B"/>
    <w:rsid w:val="0042307E"/>
    <w:rsid w:val="00426C6A"/>
    <w:rsid w:val="00431217"/>
    <w:rsid w:val="00434BD5"/>
    <w:rsid w:val="00435A41"/>
    <w:rsid w:val="00436494"/>
    <w:rsid w:val="00454106"/>
    <w:rsid w:val="004632E2"/>
    <w:rsid w:val="00464779"/>
    <w:rsid w:val="00467549"/>
    <w:rsid w:val="0046762C"/>
    <w:rsid w:val="00467E0B"/>
    <w:rsid w:val="00480A05"/>
    <w:rsid w:val="004814ED"/>
    <w:rsid w:val="00491C55"/>
    <w:rsid w:val="004A22D4"/>
    <w:rsid w:val="004B004A"/>
    <w:rsid w:val="004C32E5"/>
    <w:rsid w:val="004D0699"/>
    <w:rsid w:val="004D40D1"/>
    <w:rsid w:val="004F278E"/>
    <w:rsid w:val="004F54C5"/>
    <w:rsid w:val="00500EE5"/>
    <w:rsid w:val="00505CA4"/>
    <w:rsid w:val="00510452"/>
    <w:rsid w:val="00510CD9"/>
    <w:rsid w:val="005135A7"/>
    <w:rsid w:val="0052699B"/>
    <w:rsid w:val="00530251"/>
    <w:rsid w:val="005312A4"/>
    <w:rsid w:val="00534F30"/>
    <w:rsid w:val="005367F1"/>
    <w:rsid w:val="00536ACD"/>
    <w:rsid w:val="00543566"/>
    <w:rsid w:val="0054647F"/>
    <w:rsid w:val="00546822"/>
    <w:rsid w:val="0055141B"/>
    <w:rsid w:val="005535F6"/>
    <w:rsid w:val="00554B20"/>
    <w:rsid w:val="00556B3E"/>
    <w:rsid w:val="00562910"/>
    <w:rsid w:val="005656FB"/>
    <w:rsid w:val="005659E2"/>
    <w:rsid w:val="005772E9"/>
    <w:rsid w:val="005831DB"/>
    <w:rsid w:val="005832C5"/>
    <w:rsid w:val="00590281"/>
    <w:rsid w:val="0059234F"/>
    <w:rsid w:val="005933DF"/>
    <w:rsid w:val="00594B1A"/>
    <w:rsid w:val="005A40EA"/>
    <w:rsid w:val="005C3EF4"/>
    <w:rsid w:val="005C43B1"/>
    <w:rsid w:val="005C68F4"/>
    <w:rsid w:val="005C7F0B"/>
    <w:rsid w:val="005D0B13"/>
    <w:rsid w:val="005E46DD"/>
    <w:rsid w:val="005E4EF5"/>
    <w:rsid w:val="005E5DEA"/>
    <w:rsid w:val="005F3BF5"/>
    <w:rsid w:val="005F6E8D"/>
    <w:rsid w:val="00606896"/>
    <w:rsid w:val="00612150"/>
    <w:rsid w:val="006230CA"/>
    <w:rsid w:val="0063471D"/>
    <w:rsid w:val="00636122"/>
    <w:rsid w:val="00637412"/>
    <w:rsid w:val="00641BA1"/>
    <w:rsid w:val="006425F8"/>
    <w:rsid w:val="00650199"/>
    <w:rsid w:val="00650518"/>
    <w:rsid w:val="00650D12"/>
    <w:rsid w:val="00667482"/>
    <w:rsid w:val="00667F0E"/>
    <w:rsid w:val="00697CA2"/>
    <w:rsid w:val="006A7133"/>
    <w:rsid w:val="006B3E4F"/>
    <w:rsid w:val="006C0866"/>
    <w:rsid w:val="006C3386"/>
    <w:rsid w:val="006D01F0"/>
    <w:rsid w:val="006D057D"/>
    <w:rsid w:val="006D6D2A"/>
    <w:rsid w:val="006D714D"/>
    <w:rsid w:val="006E182D"/>
    <w:rsid w:val="006E2412"/>
    <w:rsid w:val="006E74D3"/>
    <w:rsid w:val="006E7AB8"/>
    <w:rsid w:val="006F0BCB"/>
    <w:rsid w:val="006F3957"/>
    <w:rsid w:val="006F404F"/>
    <w:rsid w:val="006F5647"/>
    <w:rsid w:val="006F6E34"/>
    <w:rsid w:val="007005BA"/>
    <w:rsid w:val="00706558"/>
    <w:rsid w:val="007109BD"/>
    <w:rsid w:val="00710F66"/>
    <w:rsid w:val="00713AD3"/>
    <w:rsid w:val="007171AD"/>
    <w:rsid w:val="0072390B"/>
    <w:rsid w:val="00726EFC"/>
    <w:rsid w:val="00732D1B"/>
    <w:rsid w:val="00732D7D"/>
    <w:rsid w:val="00734EE0"/>
    <w:rsid w:val="00745FC0"/>
    <w:rsid w:val="007536AC"/>
    <w:rsid w:val="0075757C"/>
    <w:rsid w:val="00757C9E"/>
    <w:rsid w:val="007620AA"/>
    <w:rsid w:val="007621C7"/>
    <w:rsid w:val="007633B1"/>
    <w:rsid w:val="00764BF9"/>
    <w:rsid w:val="007653C6"/>
    <w:rsid w:val="007724B9"/>
    <w:rsid w:val="0077296A"/>
    <w:rsid w:val="00785F16"/>
    <w:rsid w:val="007905E6"/>
    <w:rsid w:val="007916C9"/>
    <w:rsid w:val="00793380"/>
    <w:rsid w:val="007A3838"/>
    <w:rsid w:val="007B5879"/>
    <w:rsid w:val="007C17AC"/>
    <w:rsid w:val="007C223F"/>
    <w:rsid w:val="007C35BD"/>
    <w:rsid w:val="007C51DB"/>
    <w:rsid w:val="007D1D5E"/>
    <w:rsid w:val="007D466E"/>
    <w:rsid w:val="007D4F91"/>
    <w:rsid w:val="007F27A1"/>
    <w:rsid w:val="007F6F91"/>
    <w:rsid w:val="00800B9D"/>
    <w:rsid w:val="008048B5"/>
    <w:rsid w:val="00805096"/>
    <w:rsid w:val="00805CF6"/>
    <w:rsid w:val="008069EF"/>
    <w:rsid w:val="008220A6"/>
    <w:rsid w:val="008223EB"/>
    <w:rsid w:val="00827E01"/>
    <w:rsid w:val="00832892"/>
    <w:rsid w:val="00841544"/>
    <w:rsid w:val="00846D3F"/>
    <w:rsid w:val="008548E1"/>
    <w:rsid w:val="008564F5"/>
    <w:rsid w:val="00865C19"/>
    <w:rsid w:val="0086714F"/>
    <w:rsid w:val="0087015D"/>
    <w:rsid w:val="0087226F"/>
    <w:rsid w:val="00873416"/>
    <w:rsid w:val="008804C1"/>
    <w:rsid w:val="00883F2C"/>
    <w:rsid w:val="008879CE"/>
    <w:rsid w:val="008903FC"/>
    <w:rsid w:val="008A37CF"/>
    <w:rsid w:val="008A3EDC"/>
    <w:rsid w:val="008B5019"/>
    <w:rsid w:val="008B59A3"/>
    <w:rsid w:val="008B66F5"/>
    <w:rsid w:val="008C2FCB"/>
    <w:rsid w:val="008C4FF2"/>
    <w:rsid w:val="008C6B76"/>
    <w:rsid w:val="008D1443"/>
    <w:rsid w:val="008D1640"/>
    <w:rsid w:val="008D1ECD"/>
    <w:rsid w:val="008D425D"/>
    <w:rsid w:val="008D4A84"/>
    <w:rsid w:val="008D6088"/>
    <w:rsid w:val="008E170E"/>
    <w:rsid w:val="008E4BD0"/>
    <w:rsid w:val="008E7423"/>
    <w:rsid w:val="008F0E6B"/>
    <w:rsid w:val="008F7B06"/>
    <w:rsid w:val="009001A1"/>
    <w:rsid w:val="00905CE9"/>
    <w:rsid w:val="00907537"/>
    <w:rsid w:val="00917DEA"/>
    <w:rsid w:val="00917E05"/>
    <w:rsid w:val="00922927"/>
    <w:rsid w:val="00926158"/>
    <w:rsid w:val="00926179"/>
    <w:rsid w:val="00931044"/>
    <w:rsid w:val="009328B4"/>
    <w:rsid w:val="00936904"/>
    <w:rsid w:val="0094016A"/>
    <w:rsid w:val="00946FE9"/>
    <w:rsid w:val="00950B76"/>
    <w:rsid w:val="00952791"/>
    <w:rsid w:val="009533FE"/>
    <w:rsid w:val="00956AA4"/>
    <w:rsid w:val="00960F49"/>
    <w:rsid w:val="009613D2"/>
    <w:rsid w:val="0096328A"/>
    <w:rsid w:val="00964B67"/>
    <w:rsid w:val="009702F0"/>
    <w:rsid w:val="00980B0C"/>
    <w:rsid w:val="00985F13"/>
    <w:rsid w:val="00996318"/>
    <w:rsid w:val="00996A72"/>
    <w:rsid w:val="00997208"/>
    <w:rsid w:val="009973D4"/>
    <w:rsid w:val="009A3445"/>
    <w:rsid w:val="009A5C50"/>
    <w:rsid w:val="009B3189"/>
    <w:rsid w:val="009B71DC"/>
    <w:rsid w:val="009C0BE5"/>
    <w:rsid w:val="009C2EB9"/>
    <w:rsid w:val="009C5993"/>
    <w:rsid w:val="009C6FAB"/>
    <w:rsid w:val="009D39EF"/>
    <w:rsid w:val="009D6217"/>
    <w:rsid w:val="009E1963"/>
    <w:rsid w:val="009E2A8A"/>
    <w:rsid w:val="009E4EEF"/>
    <w:rsid w:val="009F7754"/>
    <w:rsid w:val="00A016FD"/>
    <w:rsid w:val="00A0195A"/>
    <w:rsid w:val="00A01D51"/>
    <w:rsid w:val="00A046B3"/>
    <w:rsid w:val="00A04E62"/>
    <w:rsid w:val="00A0791C"/>
    <w:rsid w:val="00A16F7E"/>
    <w:rsid w:val="00A2440A"/>
    <w:rsid w:val="00A3513A"/>
    <w:rsid w:val="00A40A42"/>
    <w:rsid w:val="00A42828"/>
    <w:rsid w:val="00A445FC"/>
    <w:rsid w:val="00A44E03"/>
    <w:rsid w:val="00A47039"/>
    <w:rsid w:val="00A47FD3"/>
    <w:rsid w:val="00A50372"/>
    <w:rsid w:val="00A542D8"/>
    <w:rsid w:val="00A57AA4"/>
    <w:rsid w:val="00A67130"/>
    <w:rsid w:val="00A85046"/>
    <w:rsid w:val="00A87D78"/>
    <w:rsid w:val="00AA66F0"/>
    <w:rsid w:val="00AB03DC"/>
    <w:rsid w:val="00AB0CED"/>
    <w:rsid w:val="00AB245F"/>
    <w:rsid w:val="00AB2DCE"/>
    <w:rsid w:val="00AB5331"/>
    <w:rsid w:val="00AB721C"/>
    <w:rsid w:val="00AD5116"/>
    <w:rsid w:val="00AE2D44"/>
    <w:rsid w:val="00AE30E5"/>
    <w:rsid w:val="00AF0B49"/>
    <w:rsid w:val="00AF300D"/>
    <w:rsid w:val="00AF4443"/>
    <w:rsid w:val="00B02CC0"/>
    <w:rsid w:val="00B03036"/>
    <w:rsid w:val="00B0453A"/>
    <w:rsid w:val="00B16AD6"/>
    <w:rsid w:val="00B226C6"/>
    <w:rsid w:val="00B25712"/>
    <w:rsid w:val="00B33043"/>
    <w:rsid w:val="00B3537B"/>
    <w:rsid w:val="00B4711B"/>
    <w:rsid w:val="00B51255"/>
    <w:rsid w:val="00B51F83"/>
    <w:rsid w:val="00B545B4"/>
    <w:rsid w:val="00B55301"/>
    <w:rsid w:val="00B606C0"/>
    <w:rsid w:val="00B61C8C"/>
    <w:rsid w:val="00B637D9"/>
    <w:rsid w:val="00B769CE"/>
    <w:rsid w:val="00B832D6"/>
    <w:rsid w:val="00B86340"/>
    <w:rsid w:val="00B8677A"/>
    <w:rsid w:val="00B91DB9"/>
    <w:rsid w:val="00B9441C"/>
    <w:rsid w:val="00B9499F"/>
    <w:rsid w:val="00BA0D33"/>
    <w:rsid w:val="00BB675F"/>
    <w:rsid w:val="00BC4EBE"/>
    <w:rsid w:val="00BD599D"/>
    <w:rsid w:val="00BE3B9C"/>
    <w:rsid w:val="00BE3BD9"/>
    <w:rsid w:val="00BE43D8"/>
    <w:rsid w:val="00BE46B6"/>
    <w:rsid w:val="00BF0E29"/>
    <w:rsid w:val="00BF1E8C"/>
    <w:rsid w:val="00BF28A4"/>
    <w:rsid w:val="00BF2B7F"/>
    <w:rsid w:val="00BF5BEA"/>
    <w:rsid w:val="00BF5F75"/>
    <w:rsid w:val="00C11B26"/>
    <w:rsid w:val="00C21564"/>
    <w:rsid w:val="00C24C4E"/>
    <w:rsid w:val="00C31E67"/>
    <w:rsid w:val="00C35508"/>
    <w:rsid w:val="00C40565"/>
    <w:rsid w:val="00C4071E"/>
    <w:rsid w:val="00C5213A"/>
    <w:rsid w:val="00C56CCA"/>
    <w:rsid w:val="00C5798D"/>
    <w:rsid w:val="00C60E8A"/>
    <w:rsid w:val="00C66FD8"/>
    <w:rsid w:val="00C714F5"/>
    <w:rsid w:val="00C72FA6"/>
    <w:rsid w:val="00C73E1A"/>
    <w:rsid w:val="00C7459B"/>
    <w:rsid w:val="00C80C4B"/>
    <w:rsid w:val="00C83196"/>
    <w:rsid w:val="00C91277"/>
    <w:rsid w:val="00C915F5"/>
    <w:rsid w:val="00C9774B"/>
    <w:rsid w:val="00CA0915"/>
    <w:rsid w:val="00CA25B2"/>
    <w:rsid w:val="00CA43AE"/>
    <w:rsid w:val="00CB0E34"/>
    <w:rsid w:val="00CB18BE"/>
    <w:rsid w:val="00CB511E"/>
    <w:rsid w:val="00CB7BDB"/>
    <w:rsid w:val="00CC373E"/>
    <w:rsid w:val="00CC470D"/>
    <w:rsid w:val="00CC4C1F"/>
    <w:rsid w:val="00CC60ED"/>
    <w:rsid w:val="00CD0EF4"/>
    <w:rsid w:val="00CD18BF"/>
    <w:rsid w:val="00CD3978"/>
    <w:rsid w:val="00CD6E10"/>
    <w:rsid w:val="00CE08AF"/>
    <w:rsid w:val="00CE15FC"/>
    <w:rsid w:val="00CE3707"/>
    <w:rsid w:val="00CE668E"/>
    <w:rsid w:val="00CF33B7"/>
    <w:rsid w:val="00CF47E5"/>
    <w:rsid w:val="00D00F47"/>
    <w:rsid w:val="00D01236"/>
    <w:rsid w:val="00D06423"/>
    <w:rsid w:val="00D07633"/>
    <w:rsid w:val="00D12F49"/>
    <w:rsid w:val="00D13359"/>
    <w:rsid w:val="00D23CFD"/>
    <w:rsid w:val="00D25202"/>
    <w:rsid w:val="00D309F1"/>
    <w:rsid w:val="00D32E2B"/>
    <w:rsid w:val="00D34B4D"/>
    <w:rsid w:val="00D36DED"/>
    <w:rsid w:val="00D434EA"/>
    <w:rsid w:val="00D45C18"/>
    <w:rsid w:val="00D522F6"/>
    <w:rsid w:val="00D54CE3"/>
    <w:rsid w:val="00D6648D"/>
    <w:rsid w:val="00D702F6"/>
    <w:rsid w:val="00D7703B"/>
    <w:rsid w:val="00D926FA"/>
    <w:rsid w:val="00D94888"/>
    <w:rsid w:val="00D95C74"/>
    <w:rsid w:val="00D97003"/>
    <w:rsid w:val="00DA754A"/>
    <w:rsid w:val="00DB0BAD"/>
    <w:rsid w:val="00DB35A4"/>
    <w:rsid w:val="00DB4E90"/>
    <w:rsid w:val="00DC62FE"/>
    <w:rsid w:val="00DD5422"/>
    <w:rsid w:val="00DE2602"/>
    <w:rsid w:val="00DE55E7"/>
    <w:rsid w:val="00DE6BC0"/>
    <w:rsid w:val="00DF0F05"/>
    <w:rsid w:val="00DF4D4C"/>
    <w:rsid w:val="00DF5370"/>
    <w:rsid w:val="00DF6044"/>
    <w:rsid w:val="00DF713C"/>
    <w:rsid w:val="00E01B32"/>
    <w:rsid w:val="00E06313"/>
    <w:rsid w:val="00E12602"/>
    <w:rsid w:val="00E1420E"/>
    <w:rsid w:val="00E14C0A"/>
    <w:rsid w:val="00E17443"/>
    <w:rsid w:val="00E21AEB"/>
    <w:rsid w:val="00E227E2"/>
    <w:rsid w:val="00E27993"/>
    <w:rsid w:val="00E42C3A"/>
    <w:rsid w:val="00E4521A"/>
    <w:rsid w:val="00E4740B"/>
    <w:rsid w:val="00E56522"/>
    <w:rsid w:val="00E57B91"/>
    <w:rsid w:val="00E64F68"/>
    <w:rsid w:val="00E6654F"/>
    <w:rsid w:val="00E66AD8"/>
    <w:rsid w:val="00E7192C"/>
    <w:rsid w:val="00E71F21"/>
    <w:rsid w:val="00E7486B"/>
    <w:rsid w:val="00E75CB6"/>
    <w:rsid w:val="00E7746B"/>
    <w:rsid w:val="00E847D7"/>
    <w:rsid w:val="00E91EC1"/>
    <w:rsid w:val="00E9373C"/>
    <w:rsid w:val="00EA6A86"/>
    <w:rsid w:val="00EB424D"/>
    <w:rsid w:val="00EB6B36"/>
    <w:rsid w:val="00EC1AE2"/>
    <w:rsid w:val="00EC1DEE"/>
    <w:rsid w:val="00EC434F"/>
    <w:rsid w:val="00EC7DB4"/>
    <w:rsid w:val="00ED25E4"/>
    <w:rsid w:val="00ED5BCD"/>
    <w:rsid w:val="00EE0E34"/>
    <w:rsid w:val="00EE4871"/>
    <w:rsid w:val="00EE61EC"/>
    <w:rsid w:val="00F00526"/>
    <w:rsid w:val="00F00FD6"/>
    <w:rsid w:val="00F036B9"/>
    <w:rsid w:val="00F0596D"/>
    <w:rsid w:val="00F110C1"/>
    <w:rsid w:val="00F11747"/>
    <w:rsid w:val="00F356DA"/>
    <w:rsid w:val="00F37C03"/>
    <w:rsid w:val="00F402AB"/>
    <w:rsid w:val="00F41B54"/>
    <w:rsid w:val="00F46C87"/>
    <w:rsid w:val="00F566E9"/>
    <w:rsid w:val="00F626F3"/>
    <w:rsid w:val="00F76842"/>
    <w:rsid w:val="00F805AE"/>
    <w:rsid w:val="00F82207"/>
    <w:rsid w:val="00F92FC2"/>
    <w:rsid w:val="00FA5156"/>
    <w:rsid w:val="00FA530B"/>
    <w:rsid w:val="00FA62A8"/>
    <w:rsid w:val="00FB335C"/>
    <w:rsid w:val="00FB3736"/>
    <w:rsid w:val="00FB69CD"/>
    <w:rsid w:val="00FB69F5"/>
    <w:rsid w:val="00FB7CCD"/>
    <w:rsid w:val="00FC4643"/>
    <w:rsid w:val="00FC5FB0"/>
    <w:rsid w:val="00FD07BB"/>
    <w:rsid w:val="00FD0B1C"/>
    <w:rsid w:val="00FD23A1"/>
    <w:rsid w:val="00FD515F"/>
    <w:rsid w:val="00FE2C04"/>
    <w:rsid w:val="00FF169D"/>
    <w:rsid w:val="00FF180A"/>
    <w:rsid w:val="00FF64F0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8FCA501"/>
  <w15:docId w15:val="{72BD3E46-428A-42C3-98F0-0A5877A7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483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2D64CA"/>
    <w:rPr>
      <w:color w:val="0000FF"/>
      <w:u w:val="single"/>
    </w:rPr>
  </w:style>
  <w:style w:type="character" w:customStyle="1" w:styleId="HeaderChar">
    <w:name w:val="Header Char"/>
    <w:link w:val="Header"/>
    <w:rsid w:val="00BF0E2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B2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insoli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72766-5973-4304-BF3B-21D3D416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insolita.dot</Template>
  <TotalTime>1395</TotalTime>
  <Pages>2</Pages>
  <Words>3598</Words>
  <Characters>2052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2002</vt:lpstr>
    </vt:vector>
  </TitlesOfParts>
  <Company>UAB "Insolita"</Company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</dc:title>
  <dc:creator>Vytenis Dulskis</dc:creator>
  <cp:lastModifiedBy>Vytenis Dulskis</cp:lastModifiedBy>
  <cp:revision>130</cp:revision>
  <cp:lastPrinted>2008-06-05T16:14:00Z</cp:lastPrinted>
  <dcterms:created xsi:type="dcterms:W3CDTF">2015-03-02T14:06:00Z</dcterms:created>
  <dcterms:modified xsi:type="dcterms:W3CDTF">2026-08-27T13:51:00Z</dcterms:modified>
</cp:coreProperties>
</file>